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90D7" w14:textId="2B4EAA02" w:rsidR="00BF184D" w:rsidRPr="009C79A3" w:rsidRDefault="00E376B3" w:rsidP="006D3058">
      <w:pPr>
        <w:rPr>
          <w:rFonts w:eastAsia="Times New Roman" w:cs="Calibri"/>
          <w:b/>
          <w:bCs/>
          <w:smallCaps/>
          <w:sz w:val="24"/>
          <w:lang w:eastAsia="fr-FR"/>
        </w:rPr>
      </w:pPr>
      <w:r w:rsidRPr="000F507A"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1462C087" wp14:editId="0C637D20">
            <wp:simplePos x="0" y="0"/>
            <wp:positionH relativeFrom="column">
              <wp:posOffset>-328295</wp:posOffset>
            </wp:positionH>
            <wp:positionV relativeFrom="paragraph">
              <wp:posOffset>-222885</wp:posOffset>
            </wp:positionV>
            <wp:extent cx="1257300" cy="1136015"/>
            <wp:effectExtent l="0" t="0" r="0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EspaceEC_V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84D" w:rsidRPr="00BF184D">
        <w:rPr>
          <w:rFonts w:asciiTheme="minorHAnsi" w:eastAsia="Times New Roman" w:hAnsiTheme="minorHAnsi" w:cstheme="minorHAnsi"/>
          <w:b/>
          <w:bCs/>
          <w:smallCaps/>
          <w:szCs w:val="22"/>
          <w:lang w:eastAsia="fr-FR"/>
        </w:rPr>
        <w:t>PROCÈS-VERBAL</w:t>
      </w:r>
    </w:p>
    <w:p w14:paraId="064C6E16" w14:textId="1DA4EBFC" w:rsidR="00BF184D" w:rsidRPr="00BF184D" w:rsidRDefault="00BF184D" w:rsidP="00E376B3">
      <w:pPr>
        <w:keepNext/>
        <w:spacing w:line="240" w:lineRule="auto"/>
        <w:outlineLvl w:val="0"/>
        <w:rPr>
          <w:rFonts w:asciiTheme="minorHAnsi" w:eastAsia="Times New Roman" w:hAnsiTheme="minorHAnsi" w:cstheme="minorHAnsi"/>
          <w:szCs w:val="22"/>
          <w:lang w:eastAsia="fr-FR"/>
        </w:rPr>
      </w:pPr>
      <w:proofErr w:type="gramStart"/>
      <w:r w:rsidRPr="00BF184D">
        <w:rPr>
          <w:rFonts w:asciiTheme="minorHAnsi" w:eastAsia="Times New Roman" w:hAnsiTheme="minorHAnsi" w:cstheme="minorHAnsi"/>
          <w:szCs w:val="22"/>
          <w:lang w:eastAsia="fr-FR"/>
        </w:rPr>
        <w:t>de</w:t>
      </w:r>
      <w:proofErr w:type="gramEnd"/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la 1</w:t>
      </w:r>
      <w:r w:rsidR="00F16E2B">
        <w:rPr>
          <w:rFonts w:asciiTheme="minorHAnsi" w:eastAsia="Times New Roman" w:hAnsiTheme="minorHAnsi" w:cstheme="minorHAnsi"/>
          <w:szCs w:val="22"/>
          <w:lang w:eastAsia="fr-FR"/>
        </w:rPr>
        <w:t>8</w:t>
      </w:r>
      <w:r w:rsidRPr="00BF184D">
        <w:rPr>
          <w:rFonts w:asciiTheme="minorHAnsi" w:eastAsia="Times New Roman" w:hAnsiTheme="minorHAnsi" w:cstheme="minorHAnsi"/>
          <w:szCs w:val="22"/>
          <w:vertAlign w:val="superscript"/>
          <w:lang w:eastAsia="fr-FR"/>
        </w:rPr>
        <w:t>e</w:t>
      </w:r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assemblée générale annuelle des membres</w:t>
      </w:r>
    </w:p>
    <w:p w14:paraId="3D27FDA3" w14:textId="77777777" w:rsidR="00BF184D" w:rsidRPr="00BF184D" w:rsidRDefault="00BF184D" w:rsidP="00BF184D">
      <w:pPr>
        <w:spacing w:line="240" w:lineRule="auto"/>
        <w:rPr>
          <w:rFonts w:asciiTheme="minorHAnsi" w:eastAsia="Times New Roman" w:hAnsiTheme="minorHAnsi" w:cstheme="minorHAnsi"/>
          <w:szCs w:val="22"/>
          <w:lang w:eastAsia="fr-FR"/>
        </w:rPr>
      </w:pPr>
      <w:proofErr w:type="gramStart"/>
      <w:r w:rsidRPr="00BF184D">
        <w:rPr>
          <w:rFonts w:asciiTheme="minorHAnsi" w:eastAsia="Times New Roman" w:hAnsiTheme="minorHAnsi" w:cstheme="minorHAnsi"/>
          <w:szCs w:val="22"/>
          <w:lang w:eastAsia="fr-FR"/>
        </w:rPr>
        <w:t>d’Espace</w:t>
      </w:r>
      <w:proofErr w:type="gramEnd"/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entrepreneuriat collectif </w:t>
      </w:r>
    </w:p>
    <w:p w14:paraId="423A202B" w14:textId="77777777" w:rsidR="00BF184D" w:rsidRPr="00BF184D" w:rsidRDefault="00BF184D" w:rsidP="00BF184D">
      <w:pPr>
        <w:spacing w:line="240" w:lineRule="auto"/>
        <w:rPr>
          <w:rFonts w:asciiTheme="minorHAnsi" w:eastAsia="Times New Roman" w:hAnsiTheme="minorHAnsi" w:cstheme="minorHAnsi"/>
          <w:szCs w:val="22"/>
          <w:lang w:eastAsia="fr-FR"/>
        </w:rPr>
      </w:pPr>
      <w:r w:rsidRPr="00BF184D">
        <w:rPr>
          <w:rFonts w:asciiTheme="minorHAnsi" w:eastAsia="Times New Roman" w:hAnsiTheme="minorHAnsi" w:cstheme="minorHAnsi"/>
          <w:szCs w:val="22"/>
          <w:lang w:eastAsia="fr-FR"/>
        </w:rPr>
        <w:t>(Pôle d’économie sociale Abitibi-Témiscamingue)</w:t>
      </w:r>
    </w:p>
    <w:p w14:paraId="0C2E13A0" w14:textId="0B613C35" w:rsidR="00B26D73" w:rsidRDefault="00BF184D" w:rsidP="00B26D73">
      <w:pPr>
        <w:spacing w:line="240" w:lineRule="auto"/>
        <w:rPr>
          <w:rFonts w:asciiTheme="minorHAnsi" w:eastAsia="Times New Roman" w:hAnsiTheme="minorHAnsi" w:cstheme="minorHAnsi"/>
          <w:szCs w:val="22"/>
          <w:lang w:eastAsia="fr-FR"/>
        </w:rPr>
      </w:pPr>
      <w:proofErr w:type="gramStart"/>
      <w:r w:rsidRPr="00BF184D">
        <w:rPr>
          <w:rFonts w:asciiTheme="minorHAnsi" w:eastAsia="Times New Roman" w:hAnsiTheme="minorHAnsi" w:cstheme="minorHAnsi"/>
          <w:szCs w:val="22"/>
          <w:lang w:eastAsia="fr-FR"/>
        </w:rPr>
        <w:t>tenue</w:t>
      </w:r>
      <w:proofErr w:type="gramEnd"/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le </w:t>
      </w:r>
      <w:r w:rsidR="00F16E2B">
        <w:rPr>
          <w:rFonts w:asciiTheme="minorHAnsi" w:eastAsia="Times New Roman" w:hAnsiTheme="minorHAnsi" w:cstheme="minorHAnsi"/>
          <w:szCs w:val="22"/>
          <w:lang w:eastAsia="fr-FR"/>
        </w:rPr>
        <w:t>18 novembre 2020</w:t>
      </w:r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</w:t>
      </w:r>
      <w:r w:rsidR="00CC0308">
        <w:rPr>
          <w:rFonts w:asciiTheme="minorHAnsi" w:eastAsia="Times New Roman" w:hAnsiTheme="minorHAnsi" w:cstheme="minorHAnsi"/>
          <w:szCs w:val="22"/>
          <w:lang w:eastAsia="fr-FR"/>
        </w:rPr>
        <w:t xml:space="preserve"> à 13h30</w:t>
      </w:r>
      <w:r w:rsidRPr="00BF184D">
        <w:rPr>
          <w:rFonts w:asciiTheme="minorHAnsi" w:eastAsia="Times New Roman" w:hAnsiTheme="minorHAnsi" w:cstheme="minorHAnsi"/>
          <w:szCs w:val="22"/>
          <w:lang w:eastAsia="fr-FR"/>
        </w:rPr>
        <w:t xml:space="preserve"> </w:t>
      </w:r>
      <w:r w:rsidR="00B26D73">
        <w:rPr>
          <w:rFonts w:asciiTheme="minorHAnsi" w:eastAsia="Times New Roman" w:hAnsiTheme="minorHAnsi" w:cstheme="minorHAnsi"/>
          <w:szCs w:val="22"/>
          <w:lang w:eastAsia="fr-FR"/>
        </w:rPr>
        <w:t>en vidéoconférence (Zoom)</w:t>
      </w:r>
    </w:p>
    <w:p w14:paraId="0566E570" w14:textId="577C9DCD" w:rsidR="007849E3" w:rsidRPr="00B26D73" w:rsidRDefault="005020DE" w:rsidP="00B26D73">
      <w:pPr>
        <w:spacing w:line="240" w:lineRule="auto"/>
        <w:rPr>
          <w:rFonts w:asciiTheme="minorHAnsi" w:eastAsia="Times New Roman" w:hAnsiTheme="minorHAnsi" w:cstheme="minorHAnsi"/>
          <w:szCs w:val="22"/>
          <w:lang w:eastAsia="fr-FR"/>
        </w:rPr>
      </w:pPr>
      <w:hyperlink r:id="rId12" w:history="1">
        <w:r w:rsidR="007849E3" w:rsidRPr="00E16013">
          <w:rPr>
            <w:rStyle w:val="Lienhypertexte"/>
            <w:rFonts w:asciiTheme="minorHAnsi" w:eastAsia="Times New Roman" w:hAnsiTheme="minorHAnsi" w:cstheme="minorHAnsi"/>
            <w:szCs w:val="22"/>
            <w:lang w:eastAsia="fr-FR"/>
          </w:rPr>
          <w:t>https://us02web.zoom.us/j/85109021839?pwd=Tjd3TjJPZVJuNTVUOHd6SWZmR3JVdz09</w:t>
        </w:r>
      </w:hyperlink>
    </w:p>
    <w:p w14:paraId="23E81DE8" w14:textId="77777777" w:rsidR="00BF184D" w:rsidRDefault="00BF184D" w:rsidP="00BF184D">
      <w:pPr>
        <w:jc w:val="both"/>
        <w:rPr>
          <w:b/>
        </w:rPr>
      </w:pPr>
    </w:p>
    <w:p w14:paraId="5025CCD1" w14:textId="77777777" w:rsidR="00E376B3" w:rsidRPr="00FB1D20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  <w:r w:rsidRPr="00FB1D20">
        <w:rPr>
          <w:rFonts w:cs="Calibri"/>
          <w:b/>
          <w:szCs w:val="22"/>
        </w:rPr>
        <w:t>Étaient présents :</w:t>
      </w:r>
    </w:p>
    <w:p w14:paraId="552F57B9" w14:textId="77777777" w:rsidR="00E376B3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</w:p>
    <w:p w14:paraId="14454055" w14:textId="77777777" w:rsidR="00E376B3" w:rsidRPr="00096509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  <w:r w:rsidRPr="00096509">
        <w:rPr>
          <w:rFonts w:asciiTheme="minorHAnsi" w:hAnsiTheme="minorHAnsi"/>
          <w:b/>
          <w:szCs w:val="22"/>
        </w:rPr>
        <w:t>Membres en règle</w:t>
      </w:r>
    </w:p>
    <w:p w14:paraId="3FC1B47A" w14:textId="77777777" w:rsidR="00E376B3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</w:p>
    <w:p w14:paraId="05357D9F" w14:textId="77777777" w:rsidR="00E376B3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  <w:r w:rsidRPr="00C03D99">
        <w:rPr>
          <w:rFonts w:asciiTheme="minorHAnsi" w:hAnsiTheme="minorHAnsi"/>
          <w:bCs/>
          <w:szCs w:val="22"/>
        </w:rPr>
        <w:t xml:space="preserve">Mmes </w:t>
      </w:r>
      <w:r w:rsidRPr="00C03D99"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>Louiselle Luneau, Agora des arts</w:t>
      </w:r>
    </w:p>
    <w:p w14:paraId="7020F34F" w14:textId="77777777" w:rsidR="00E376B3" w:rsidRDefault="00E376B3" w:rsidP="00E376B3">
      <w:pPr>
        <w:ind w:left="-284" w:firstLine="992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Édith Vincent, Table de concertation pour personnes âgées du Témiscamingue</w:t>
      </w:r>
    </w:p>
    <w:p w14:paraId="3B230088" w14:textId="77777777" w:rsidR="00E376B3" w:rsidRDefault="00E376B3" w:rsidP="00E376B3">
      <w:pPr>
        <w:ind w:left="-284" w:firstLine="992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Nathalie Boisvert, Service d’entraide familiale de Val-d’Or</w:t>
      </w:r>
    </w:p>
    <w:p w14:paraId="5D1F5725" w14:textId="27A7EF89" w:rsidR="00C22500" w:rsidRDefault="005C7C3E" w:rsidP="00E376B3">
      <w:pPr>
        <w:ind w:left="-284" w:firstLine="992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Monique Lessard, Société de développement du Témiscamingue</w:t>
      </w:r>
    </w:p>
    <w:p w14:paraId="48D82B5C" w14:textId="3FDC3BCA" w:rsidR="00E376B3" w:rsidRDefault="00E376B3" w:rsidP="00E376B3">
      <w:pPr>
        <w:ind w:left="-284" w:firstLine="992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Annie Bélanger, </w:t>
      </w:r>
      <w:r w:rsidR="006D3058">
        <w:rPr>
          <w:rFonts w:asciiTheme="minorHAnsi" w:hAnsiTheme="minorHAnsi"/>
          <w:bCs/>
          <w:szCs w:val="22"/>
        </w:rPr>
        <w:t>Centre local de développement</w:t>
      </w:r>
      <w:r>
        <w:rPr>
          <w:rFonts w:asciiTheme="minorHAnsi" w:hAnsiTheme="minorHAnsi"/>
          <w:bCs/>
          <w:szCs w:val="22"/>
        </w:rPr>
        <w:t xml:space="preserve"> Rouyn-Noranda</w:t>
      </w:r>
    </w:p>
    <w:p w14:paraId="576E7392" w14:textId="62A64892" w:rsidR="005C7C3E" w:rsidRDefault="00E376B3" w:rsidP="005C7C3E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>Martine Périgny, C</w:t>
      </w:r>
      <w:r w:rsidR="006D3058">
        <w:rPr>
          <w:rFonts w:asciiTheme="minorHAnsi" w:hAnsiTheme="minorHAnsi"/>
          <w:bCs/>
          <w:szCs w:val="22"/>
        </w:rPr>
        <w:t>entre local de développement</w:t>
      </w:r>
      <w:r>
        <w:rPr>
          <w:rFonts w:asciiTheme="minorHAnsi" w:hAnsiTheme="minorHAnsi"/>
          <w:bCs/>
          <w:szCs w:val="22"/>
        </w:rPr>
        <w:t xml:space="preserve"> Abitibi</w:t>
      </w:r>
    </w:p>
    <w:p w14:paraId="3D12E6A4" w14:textId="5B70DDEB" w:rsidR="00F10375" w:rsidRDefault="00F10375" w:rsidP="00F10375">
      <w:pPr>
        <w:ind w:left="708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S</w:t>
      </w:r>
      <w:r w:rsidRPr="00C03D99">
        <w:rPr>
          <w:rFonts w:asciiTheme="minorHAnsi" w:hAnsiTheme="minorHAnsi"/>
          <w:bCs/>
          <w:szCs w:val="22"/>
        </w:rPr>
        <w:t xml:space="preserve">onia De Longchamp, </w:t>
      </w:r>
      <w:r>
        <w:rPr>
          <w:rFonts w:asciiTheme="minorHAnsi" w:hAnsiTheme="minorHAnsi"/>
          <w:bCs/>
          <w:szCs w:val="22"/>
        </w:rPr>
        <w:t xml:space="preserve">Coopérative de développement régional du Québec, région Abitibi-Témiscamingue/Nord-du-Québec </w:t>
      </w:r>
    </w:p>
    <w:p w14:paraId="11859C3A" w14:textId="3FA77767" w:rsidR="005C7C3E" w:rsidRDefault="005C7C3E" w:rsidP="00F10375">
      <w:pPr>
        <w:ind w:left="708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Karine Francoeur, Maison St-André Abitibi-Ouest</w:t>
      </w:r>
    </w:p>
    <w:p w14:paraId="3E6A30D8" w14:textId="4087819F" w:rsidR="00E376B3" w:rsidRDefault="00EA2F68" w:rsidP="00E376B3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>Denise Trudel, Centre de solidarité international Corcovado</w:t>
      </w:r>
    </w:p>
    <w:p w14:paraId="5CC8E77D" w14:textId="1AC66C3F" w:rsidR="00EA2F68" w:rsidRDefault="00EA2F68" w:rsidP="00E376B3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>Olivia Sabourin, Centre d’animation, de formation et d’accompagnement (CAFA)</w:t>
      </w:r>
    </w:p>
    <w:p w14:paraId="1B7A46E1" w14:textId="77777777" w:rsidR="00E376B3" w:rsidRPr="00C03D99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</w:p>
    <w:p w14:paraId="3CFDE1E8" w14:textId="586F9D4D" w:rsidR="00E376B3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  <w:r w:rsidRPr="000819CE">
        <w:rPr>
          <w:rFonts w:asciiTheme="minorHAnsi" w:hAnsiTheme="minorHAnsi"/>
          <w:bCs/>
          <w:szCs w:val="22"/>
        </w:rPr>
        <w:t>M.</w:t>
      </w:r>
      <w:r w:rsidRPr="000819CE"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/>
          <w:szCs w:val="22"/>
        </w:rPr>
        <w:tab/>
      </w:r>
      <w:r w:rsidR="009350E4">
        <w:rPr>
          <w:rFonts w:asciiTheme="minorHAnsi" w:hAnsiTheme="minorHAnsi"/>
          <w:bCs/>
          <w:szCs w:val="22"/>
        </w:rPr>
        <w:t xml:space="preserve">Gilles Chapadeau, </w:t>
      </w:r>
      <w:r w:rsidR="00096509">
        <w:rPr>
          <w:rFonts w:asciiTheme="minorHAnsi" w:hAnsiTheme="minorHAnsi"/>
          <w:bCs/>
          <w:szCs w:val="22"/>
        </w:rPr>
        <w:t>Conseiller régional</w:t>
      </w:r>
      <w:r w:rsidR="009350E4">
        <w:rPr>
          <w:rFonts w:asciiTheme="minorHAnsi" w:hAnsiTheme="minorHAnsi"/>
          <w:bCs/>
          <w:szCs w:val="22"/>
        </w:rPr>
        <w:t xml:space="preserve"> FTQ</w:t>
      </w:r>
      <w:r w:rsidR="00096509">
        <w:rPr>
          <w:rFonts w:asciiTheme="minorHAnsi" w:hAnsiTheme="minorHAnsi"/>
          <w:bCs/>
          <w:szCs w:val="22"/>
        </w:rPr>
        <w:t>-AT et Nord-du-Québec</w:t>
      </w:r>
    </w:p>
    <w:p w14:paraId="32838F8F" w14:textId="33DB3D2E" w:rsidR="009350E4" w:rsidRPr="00C03D99" w:rsidRDefault="009350E4" w:rsidP="00E376B3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>Louis Dallaire, Réseau Biblio ATNQ</w:t>
      </w:r>
    </w:p>
    <w:p w14:paraId="72D055A6" w14:textId="77777777" w:rsidR="00E376B3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</w:p>
    <w:p w14:paraId="73BEC944" w14:textId="77777777" w:rsidR="00E376B3" w:rsidRPr="00096509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  <w:r w:rsidRPr="00096509">
        <w:rPr>
          <w:rFonts w:asciiTheme="minorHAnsi" w:hAnsiTheme="minorHAnsi"/>
          <w:b/>
          <w:szCs w:val="22"/>
        </w:rPr>
        <w:t>Non-membres</w:t>
      </w:r>
    </w:p>
    <w:p w14:paraId="793C3C45" w14:textId="77777777" w:rsidR="00E376B3" w:rsidRDefault="00E376B3" w:rsidP="00E376B3">
      <w:pPr>
        <w:ind w:left="-284"/>
        <w:jc w:val="left"/>
        <w:rPr>
          <w:rFonts w:asciiTheme="minorHAnsi" w:hAnsiTheme="minorHAnsi"/>
          <w:b/>
          <w:szCs w:val="22"/>
        </w:rPr>
      </w:pPr>
    </w:p>
    <w:p w14:paraId="16E12BF7" w14:textId="258E59BB" w:rsidR="00E376B3" w:rsidRDefault="00E376B3" w:rsidP="002D4863">
      <w:pPr>
        <w:ind w:left="706" w:hanging="990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Mmes</w:t>
      </w:r>
      <w:r>
        <w:rPr>
          <w:rFonts w:asciiTheme="minorHAnsi" w:hAnsiTheme="minorHAnsi"/>
          <w:bCs/>
          <w:szCs w:val="22"/>
        </w:rPr>
        <w:tab/>
      </w:r>
      <w:r w:rsidR="002D4863">
        <w:rPr>
          <w:rFonts w:asciiTheme="minorHAnsi" w:hAnsiTheme="minorHAnsi"/>
          <w:bCs/>
          <w:szCs w:val="22"/>
        </w:rPr>
        <w:t>Marie-France Beaudry, Bureau du député Sébastien Lemire</w:t>
      </w:r>
    </w:p>
    <w:p w14:paraId="576050CF" w14:textId="129D2AA8" w:rsidR="00E376B3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</w:r>
      <w:r w:rsidR="00F46215">
        <w:rPr>
          <w:rFonts w:asciiTheme="minorHAnsi" w:hAnsiTheme="minorHAnsi"/>
          <w:bCs/>
          <w:szCs w:val="22"/>
        </w:rPr>
        <w:t>Julie Mainville, MRC d’Abitibi-Ouest</w:t>
      </w:r>
    </w:p>
    <w:p w14:paraId="25090A3D" w14:textId="400D895C" w:rsidR="00E376B3" w:rsidRPr="00A14429" w:rsidRDefault="00F46215" w:rsidP="00453208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>Bianca Bédard, Conseil régional de l’environnement de l’Abitibi-Témiscamingue</w:t>
      </w:r>
    </w:p>
    <w:p w14:paraId="71AED41F" w14:textId="7E0C59A4" w:rsidR="001E0FE0" w:rsidRDefault="001E0FE0" w:rsidP="001E0FE0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 xml:space="preserve">Valérie Jacob, </w:t>
      </w:r>
      <w:r w:rsidR="00A8446D">
        <w:rPr>
          <w:rFonts w:asciiTheme="minorHAnsi" w:hAnsiTheme="minorHAnsi"/>
          <w:bCs/>
          <w:szCs w:val="22"/>
        </w:rPr>
        <w:t>ADN-organisations</w:t>
      </w:r>
    </w:p>
    <w:p w14:paraId="675148CB" w14:textId="531C98EF" w:rsidR="00453208" w:rsidRDefault="00453208" w:rsidP="001E0FE0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>Isabelle Dion, Espace entrepreneuriat collectif</w:t>
      </w:r>
    </w:p>
    <w:p w14:paraId="5B0C972E" w14:textId="7A63360E" w:rsidR="001E0FE0" w:rsidRDefault="001E0FE0" w:rsidP="001E0FE0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</w:r>
      <w:r w:rsidR="00453208">
        <w:rPr>
          <w:rFonts w:asciiTheme="minorHAnsi" w:hAnsiTheme="minorHAnsi"/>
          <w:bCs/>
          <w:szCs w:val="22"/>
        </w:rPr>
        <w:t xml:space="preserve">Chantale Poirier, </w:t>
      </w:r>
      <w:proofErr w:type="gramStart"/>
      <w:r w:rsidR="00453208">
        <w:rPr>
          <w:rFonts w:asciiTheme="minorHAnsi" w:hAnsiTheme="minorHAnsi"/>
          <w:bCs/>
          <w:szCs w:val="22"/>
        </w:rPr>
        <w:t>Ministère de l’Économie</w:t>
      </w:r>
      <w:proofErr w:type="gramEnd"/>
      <w:r w:rsidR="00453208">
        <w:rPr>
          <w:rFonts w:asciiTheme="minorHAnsi" w:hAnsiTheme="minorHAnsi"/>
          <w:bCs/>
          <w:szCs w:val="22"/>
        </w:rPr>
        <w:t xml:space="preserve"> et de l’Innovation</w:t>
      </w:r>
    </w:p>
    <w:p w14:paraId="4E947DA0" w14:textId="64F5B0C7" w:rsidR="00453208" w:rsidRDefault="00453208" w:rsidP="001E0FE0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>Maude Brossard, Chantier de l’économie sociale</w:t>
      </w:r>
    </w:p>
    <w:p w14:paraId="46FFF560" w14:textId="6EE5EBDF" w:rsidR="00453208" w:rsidRDefault="00453208" w:rsidP="001E0FE0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>Aurélie Blin, Chantier de l’économie sociale</w:t>
      </w:r>
    </w:p>
    <w:p w14:paraId="236BEA68" w14:textId="77777777" w:rsidR="00E65A05" w:rsidRDefault="00E65A05" w:rsidP="006D3058">
      <w:pPr>
        <w:ind w:left="709" w:hanging="993"/>
        <w:jc w:val="left"/>
        <w:rPr>
          <w:rFonts w:asciiTheme="minorHAnsi" w:hAnsiTheme="minorHAnsi"/>
          <w:bCs/>
          <w:szCs w:val="22"/>
        </w:rPr>
      </w:pPr>
    </w:p>
    <w:p w14:paraId="5DB5D3D2" w14:textId="5B8DEED8" w:rsidR="00483B5D" w:rsidRDefault="00E376B3" w:rsidP="00483B5D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MM.</w:t>
      </w:r>
      <w:r>
        <w:rPr>
          <w:rFonts w:asciiTheme="minorHAnsi" w:hAnsiTheme="minorHAnsi"/>
          <w:bCs/>
          <w:szCs w:val="22"/>
        </w:rPr>
        <w:tab/>
      </w:r>
      <w:r w:rsidR="00453208">
        <w:rPr>
          <w:rFonts w:asciiTheme="minorHAnsi" w:hAnsiTheme="minorHAnsi"/>
          <w:bCs/>
          <w:szCs w:val="22"/>
        </w:rPr>
        <w:t xml:space="preserve">Donald </w:t>
      </w:r>
      <w:proofErr w:type="spellStart"/>
      <w:r w:rsidR="00453208">
        <w:rPr>
          <w:rFonts w:asciiTheme="minorHAnsi" w:hAnsiTheme="minorHAnsi"/>
          <w:bCs/>
          <w:szCs w:val="22"/>
        </w:rPr>
        <w:t>Rheault</w:t>
      </w:r>
      <w:proofErr w:type="spellEnd"/>
      <w:r w:rsidR="00453208">
        <w:rPr>
          <w:rFonts w:asciiTheme="minorHAnsi" w:hAnsiTheme="minorHAnsi"/>
          <w:bCs/>
          <w:szCs w:val="22"/>
        </w:rPr>
        <w:t>, Municipalité de P</w:t>
      </w:r>
      <w:r w:rsidR="00FB1711">
        <w:rPr>
          <w:rFonts w:asciiTheme="minorHAnsi" w:hAnsiTheme="minorHAnsi"/>
          <w:bCs/>
          <w:szCs w:val="22"/>
        </w:rPr>
        <w:t>ressac</w:t>
      </w:r>
    </w:p>
    <w:p w14:paraId="6D5AE59C" w14:textId="170721C3" w:rsidR="00FB1711" w:rsidRDefault="00FB1711" w:rsidP="00483B5D">
      <w:pPr>
        <w:ind w:left="-284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ab/>
      </w:r>
      <w:r>
        <w:rPr>
          <w:rFonts w:asciiTheme="minorHAnsi" w:hAnsiTheme="minorHAnsi"/>
          <w:bCs/>
          <w:szCs w:val="22"/>
        </w:rPr>
        <w:tab/>
        <w:t>Evan Murray, Coopérative de développement régional du Québec</w:t>
      </w:r>
    </w:p>
    <w:p w14:paraId="0B8B0735" w14:textId="6FA030A0" w:rsidR="00E376B3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</w:p>
    <w:p w14:paraId="6C52C480" w14:textId="3E494F72" w:rsidR="00E376B3" w:rsidRDefault="00E376B3" w:rsidP="00E376B3">
      <w:pPr>
        <w:spacing w:line="240" w:lineRule="auto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br w:type="page"/>
      </w:r>
    </w:p>
    <w:p w14:paraId="33AA1250" w14:textId="77777777" w:rsidR="00E376B3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</w:p>
    <w:p w14:paraId="31F3092B" w14:textId="77777777" w:rsidR="00E376B3" w:rsidRPr="00584F56" w:rsidRDefault="00E376B3" w:rsidP="00E376B3">
      <w:pPr>
        <w:ind w:left="-284"/>
        <w:jc w:val="left"/>
        <w:rPr>
          <w:rFonts w:asciiTheme="minorHAnsi" w:hAnsiTheme="minorHAnsi"/>
          <w:bCs/>
          <w:szCs w:val="22"/>
        </w:rPr>
      </w:pPr>
    </w:p>
    <w:p w14:paraId="53B38BF7" w14:textId="77777777" w:rsidR="00E376B3" w:rsidRPr="00B74FBB" w:rsidRDefault="00E376B3" w:rsidP="00E376B3">
      <w:pPr>
        <w:numPr>
          <w:ilvl w:val="0"/>
          <w:numId w:val="13"/>
        </w:numPr>
        <w:tabs>
          <w:tab w:val="clear" w:pos="720"/>
          <w:tab w:val="num" w:pos="540"/>
        </w:tabs>
        <w:spacing w:after="120" w:line="240" w:lineRule="auto"/>
        <w:ind w:left="539" w:hanging="539"/>
        <w:jc w:val="left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Vérification du quorum et ouverture de l’assemblée</w:t>
      </w:r>
    </w:p>
    <w:p w14:paraId="2A0D584D" w14:textId="099C88F3" w:rsidR="00E376B3" w:rsidRDefault="00E376B3" w:rsidP="00E376B3">
      <w:pPr>
        <w:pStyle w:val="En-tte"/>
        <w:tabs>
          <w:tab w:val="clear" w:pos="4320"/>
          <w:tab w:val="clear" w:pos="8640"/>
        </w:tabs>
        <w:spacing w:after="240"/>
        <w:ind w:left="539"/>
        <w:jc w:val="both"/>
        <w:rPr>
          <w:rFonts w:cs="Calibri"/>
          <w:szCs w:val="22"/>
        </w:rPr>
      </w:pPr>
      <w:r>
        <w:rPr>
          <w:rFonts w:cs="Calibri"/>
          <w:szCs w:val="22"/>
        </w:rPr>
        <w:t>Mme Louiselle Luneau ouvre l’assemblée en souhaitant</w:t>
      </w:r>
      <w:r w:rsidR="002E13B4">
        <w:rPr>
          <w:rFonts w:cs="Calibri"/>
          <w:szCs w:val="22"/>
        </w:rPr>
        <w:t xml:space="preserve"> à </w:t>
      </w:r>
      <w:r w:rsidR="00BA5355">
        <w:rPr>
          <w:rFonts w:cs="Calibri"/>
          <w:szCs w:val="22"/>
        </w:rPr>
        <w:t xml:space="preserve">toutes et </w:t>
      </w:r>
      <w:r w:rsidR="002E13B4">
        <w:rPr>
          <w:rFonts w:cs="Calibri"/>
          <w:szCs w:val="22"/>
        </w:rPr>
        <w:t>tous</w:t>
      </w:r>
      <w:r>
        <w:rPr>
          <w:rFonts w:cs="Calibri"/>
          <w:szCs w:val="22"/>
        </w:rPr>
        <w:t xml:space="preserve"> la bienvenue à cette 1</w:t>
      </w:r>
      <w:r w:rsidR="009B75A0">
        <w:rPr>
          <w:rFonts w:cs="Calibri"/>
          <w:szCs w:val="22"/>
        </w:rPr>
        <w:t>8</w:t>
      </w:r>
      <w:r w:rsidRPr="00D64E5A">
        <w:rPr>
          <w:rFonts w:cs="Calibri"/>
          <w:szCs w:val="22"/>
          <w:vertAlign w:val="superscript"/>
        </w:rPr>
        <w:t>e</w:t>
      </w:r>
      <w:r>
        <w:rPr>
          <w:rFonts w:cs="Calibri"/>
          <w:szCs w:val="22"/>
        </w:rPr>
        <w:t xml:space="preserve"> assemblée générale annuelle des membres.  Après avoir constaté le quorum, elle présente les membres du conseil d’administration</w:t>
      </w:r>
      <w:r w:rsidR="00A651FB">
        <w:rPr>
          <w:rFonts w:cs="Calibri"/>
          <w:szCs w:val="22"/>
        </w:rPr>
        <w:t xml:space="preserve"> et la nouvelle directrice générale</w:t>
      </w:r>
      <w:r w:rsidR="002E4CAC">
        <w:rPr>
          <w:rFonts w:cs="Calibri"/>
          <w:szCs w:val="22"/>
        </w:rPr>
        <w:t xml:space="preserve"> d’Espace entrepreneuriat collectif, Mme Isabelle Dion, </w:t>
      </w:r>
      <w:r w:rsidR="002E4CAC">
        <w:t>en poste depuis le 14 septembre 2020.</w:t>
      </w:r>
    </w:p>
    <w:p w14:paraId="0D6469E1" w14:textId="3D078EC8" w:rsidR="003A57E4" w:rsidRDefault="008B7540" w:rsidP="00E376B3">
      <w:pPr>
        <w:pStyle w:val="En-tte"/>
        <w:tabs>
          <w:tab w:val="clear" w:pos="4320"/>
          <w:tab w:val="clear" w:pos="8640"/>
        </w:tabs>
        <w:spacing w:after="240"/>
        <w:ind w:left="539"/>
        <w:jc w:val="both"/>
        <w:rPr>
          <w:rFonts w:asciiTheme="minorHAnsi" w:hAnsiTheme="minorHAnsi"/>
          <w:bCs/>
          <w:szCs w:val="22"/>
        </w:rPr>
      </w:pPr>
      <w:r>
        <w:rPr>
          <w:rFonts w:cs="Calibri"/>
          <w:szCs w:val="22"/>
        </w:rPr>
        <w:t xml:space="preserve">Mme Luneau </w:t>
      </w:r>
      <w:r w:rsidR="00705F54">
        <w:rPr>
          <w:rFonts w:cs="Calibri"/>
          <w:szCs w:val="22"/>
        </w:rPr>
        <w:t xml:space="preserve">suggère </w:t>
      </w:r>
      <w:r>
        <w:rPr>
          <w:rFonts w:cs="Calibri"/>
          <w:szCs w:val="22"/>
        </w:rPr>
        <w:t>que Mme Dion</w:t>
      </w:r>
      <w:r w:rsidR="002E4CAC">
        <w:rPr>
          <w:rFonts w:cs="Calibri"/>
          <w:szCs w:val="22"/>
        </w:rPr>
        <w:t xml:space="preserve"> </w:t>
      </w:r>
      <w:r>
        <w:rPr>
          <w:rFonts w:asciiTheme="minorHAnsi" w:hAnsiTheme="minorHAnsi"/>
          <w:bCs/>
          <w:szCs w:val="22"/>
        </w:rPr>
        <w:t>agisse en tant que secrétaire de cette assemblée et s’assure d’en dresser le procès-verbal.</w:t>
      </w:r>
    </w:p>
    <w:p w14:paraId="04B7BCAC" w14:textId="77777777" w:rsidR="00D13B25" w:rsidRPr="00965C0D" w:rsidRDefault="00D13B25" w:rsidP="00D13B25">
      <w:pPr>
        <w:pStyle w:val="En-tte"/>
        <w:tabs>
          <w:tab w:val="clear" w:pos="4320"/>
          <w:tab w:val="clear" w:pos="8640"/>
        </w:tabs>
        <w:spacing w:after="120"/>
        <w:ind w:left="539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Proposée par Mme Bianca Bédard</w:t>
      </w:r>
      <w:r>
        <w:rPr>
          <w:rFonts w:cs="Calibri"/>
          <w:b/>
          <w:szCs w:val="22"/>
        </w:rPr>
        <w:br/>
        <w:t>Appuyée par Mme Denise Trudel</w:t>
      </w:r>
      <w:r>
        <w:rPr>
          <w:rFonts w:cs="Calibri"/>
          <w:b/>
          <w:szCs w:val="22"/>
        </w:rPr>
        <w:br/>
        <w:t>Adoptée à l’unanimité.</w:t>
      </w:r>
    </w:p>
    <w:p w14:paraId="17CDB46E" w14:textId="77777777" w:rsidR="00D13B25" w:rsidRDefault="00D13B25" w:rsidP="00D13B25">
      <w:pPr>
        <w:pStyle w:val="En-tte"/>
        <w:tabs>
          <w:tab w:val="clear" w:pos="4320"/>
          <w:tab w:val="clear" w:pos="8640"/>
        </w:tabs>
        <w:ind w:left="538" w:hanging="1528"/>
        <w:jc w:val="left"/>
        <w:rPr>
          <w:rFonts w:cs="Calibri"/>
          <w:b/>
          <w:sz w:val="20"/>
          <w:szCs w:val="22"/>
        </w:rPr>
      </w:pPr>
      <w:r w:rsidRPr="00AC194F">
        <w:rPr>
          <w:rFonts w:cs="Calibri"/>
          <w:b/>
          <w:sz w:val="20"/>
          <w:szCs w:val="22"/>
        </w:rPr>
        <w:t>AGA-</w:t>
      </w:r>
      <w:r>
        <w:rPr>
          <w:rFonts w:cs="Calibri"/>
          <w:b/>
          <w:sz w:val="20"/>
          <w:szCs w:val="22"/>
        </w:rPr>
        <w:t xml:space="preserve">2020-11-18-001 </w:t>
      </w:r>
    </w:p>
    <w:p w14:paraId="5D014615" w14:textId="77777777" w:rsidR="00E376B3" w:rsidRPr="00BA7DCA" w:rsidRDefault="00E376B3" w:rsidP="00E376B3">
      <w:pPr>
        <w:pStyle w:val="En-tte"/>
        <w:tabs>
          <w:tab w:val="clear" w:pos="4320"/>
          <w:tab w:val="clear" w:pos="8640"/>
        </w:tabs>
        <w:spacing w:after="120"/>
        <w:jc w:val="left"/>
        <w:rPr>
          <w:rFonts w:cs="Calibri"/>
          <w:sz w:val="8"/>
          <w:szCs w:val="10"/>
        </w:rPr>
      </w:pPr>
    </w:p>
    <w:p w14:paraId="14EA71BE" w14:textId="77777777" w:rsidR="00E376B3" w:rsidRPr="00B74FBB" w:rsidRDefault="00E376B3" w:rsidP="00E376B3">
      <w:pPr>
        <w:numPr>
          <w:ilvl w:val="0"/>
          <w:numId w:val="13"/>
        </w:numPr>
        <w:tabs>
          <w:tab w:val="clear" w:pos="720"/>
          <w:tab w:val="num" w:pos="540"/>
        </w:tabs>
        <w:spacing w:after="120" w:line="240" w:lineRule="auto"/>
        <w:ind w:left="539" w:hanging="540"/>
        <w:jc w:val="left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Lecture et a</w:t>
      </w:r>
      <w:r w:rsidRPr="00B74FBB">
        <w:rPr>
          <w:rFonts w:cs="Calibri"/>
          <w:b/>
          <w:bCs/>
          <w:szCs w:val="22"/>
        </w:rPr>
        <w:t>doption de l’ordre du jour</w:t>
      </w:r>
    </w:p>
    <w:p w14:paraId="011A3EE6" w14:textId="77777777" w:rsidR="00E376B3" w:rsidRDefault="00E376B3" w:rsidP="00E376B3">
      <w:pPr>
        <w:pStyle w:val="En-tte"/>
        <w:tabs>
          <w:tab w:val="clear" w:pos="4320"/>
          <w:tab w:val="clear" w:pos="8640"/>
        </w:tabs>
        <w:spacing w:after="120"/>
        <w:ind w:left="539"/>
        <w:jc w:val="both"/>
        <w:rPr>
          <w:rFonts w:cs="Calibri"/>
          <w:szCs w:val="22"/>
        </w:rPr>
      </w:pPr>
      <w:r>
        <w:rPr>
          <w:rFonts w:cs="Calibri"/>
          <w:szCs w:val="22"/>
        </w:rPr>
        <w:t>Mme Luneau fait lecture de l’ordre du jour.  Aucune modification ou ajout n’est signalé.  L’ordre</w:t>
      </w:r>
      <w:r w:rsidRPr="00AC194F">
        <w:rPr>
          <w:rFonts w:cs="Calibri"/>
          <w:szCs w:val="22"/>
        </w:rPr>
        <w:t xml:space="preserve"> du </w:t>
      </w:r>
      <w:r w:rsidRPr="00893B3F">
        <w:rPr>
          <w:rFonts w:cs="Calibri"/>
          <w:szCs w:val="22"/>
        </w:rPr>
        <w:t>jour</w:t>
      </w:r>
      <w:r>
        <w:rPr>
          <w:rFonts w:cs="Calibri"/>
          <w:szCs w:val="22"/>
        </w:rPr>
        <w:t xml:space="preserve"> est adopté</w:t>
      </w:r>
      <w:r w:rsidRPr="00893B3F">
        <w:rPr>
          <w:rFonts w:cs="Calibri"/>
          <w:szCs w:val="22"/>
        </w:rPr>
        <w:t xml:space="preserve"> tel que présenté.</w:t>
      </w:r>
      <w:r w:rsidRPr="00AC194F">
        <w:rPr>
          <w:rFonts w:cs="Calibri"/>
          <w:szCs w:val="22"/>
        </w:rPr>
        <w:tab/>
      </w:r>
    </w:p>
    <w:p w14:paraId="66EBABDC" w14:textId="2DDA3D1A" w:rsidR="00E376B3" w:rsidRPr="00965C0D" w:rsidRDefault="00E376B3" w:rsidP="00E376B3">
      <w:pPr>
        <w:pStyle w:val="En-tte"/>
        <w:tabs>
          <w:tab w:val="clear" w:pos="4320"/>
          <w:tab w:val="clear" w:pos="8640"/>
        </w:tabs>
        <w:spacing w:after="120"/>
        <w:ind w:left="539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Proposée par Mme </w:t>
      </w:r>
      <w:r w:rsidR="0008234E">
        <w:rPr>
          <w:rFonts w:cs="Calibri"/>
          <w:b/>
          <w:szCs w:val="22"/>
        </w:rPr>
        <w:t>Anni</w:t>
      </w:r>
      <w:r w:rsidR="002B4C9E">
        <w:rPr>
          <w:rFonts w:cs="Calibri"/>
          <w:b/>
          <w:szCs w:val="22"/>
        </w:rPr>
        <w:t>e Bélanger</w:t>
      </w:r>
      <w:r>
        <w:rPr>
          <w:rFonts w:cs="Calibri"/>
          <w:b/>
          <w:szCs w:val="22"/>
        </w:rPr>
        <w:br/>
        <w:t xml:space="preserve">Appuyée par Mme </w:t>
      </w:r>
      <w:r w:rsidR="002B4C9E">
        <w:rPr>
          <w:rFonts w:cs="Calibri"/>
          <w:b/>
          <w:szCs w:val="22"/>
        </w:rPr>
        <w:t>Nathalie Boisvert</w:t>
      </w:r>
      <w:r>
        <w:rPr>
          <w:rFonts w:cs="Calibri"/>
          <w:b/>
          <w:szCs w:val="22"/>
        </w:rPr>
        <w:br/>
        <w:t>Adoptée à l’unanimité.</w:t>
      </w:r>
    </w:p>
    <w:p w14:paraId="7A2CFA80" w14:textId="7EE79ACC" w:rsidR="00E376B3" w:rsidRDefault="00E376B3" w:rsidP="00E376B3">
      <w:pPr>
        <w:pStyle w:val="En-tte"/>
        <w:tabs>
          <w:tab w:val="clear" w:pos="4320"/>
          <w:tab w:val="clear" w:pos="8640"/>
        </w:tabs>
        <w:ind w:left="538" w:hanging="1528"/>
        <w:jc w:val="left"/>
        <w:rPr>
          <w:rFonts w:cs="Calibri"/>
          <w:b/>
          <w:sz w:val="20"/>
          <w:szCs w:val="22"/>
        </w:rPr>
      </w:pPr>
      <w:r w:rsidRPr="00AC194F">
        <w:rPr>
          <w:rFonts w:cs="Calibri"/>
          <w:b/>
          <w:sz w:val="20"/>
          <w:szCs w:val="22"/>
        </w:rPr>
        <w:t>AGA-</w:t>
      </w:r>
      <w:r w:rsidR="004A7FF2">
        <w:rPr>
          <w:rFonts w:cs="Calibri"/>
          <w:b/>
          <w:sz w:val="20"/>
          <w:szCs w:val="22"/>
        </w:rPr>
        <w:t>2020-11-18</w:t>
      </w:r>
      <w:r>
        <w:rPr>
          <w:rFonts w:cs="Calibri"/>
          <w:b/>
          <w:sz w:val="20"/>
          <w:szCs w:val="22"/>
        </w:rPr>
        <w:t>-00</w:t>
      </w:r>
      <w:r w:rsidR="00A60905">
        <w:rPr>
          <w:rFonts w:cs="Calibri"/>
          <w:b/>
          <w:sz w:val="20"/>
          <w:szCs w:val="22"/>
        </w:rPr>
        <w:t>2</w:t>
      </w:r>
      <w:r>
        <w:rPr>
          <w:rFonts w:cs="Calibri"/>
          <w:b/>
          <w:sz w:val="20"/>
          <w:szCs w:val="22"/>
        </w:rPr>
        <w:t xml:space="preserve"> </w:t>
      </w:r>
    </w:p>
    <w:p w14:paraId="2A92F52A" w14:textId="77777777" w:rsidR="00E376B3" w:rsidRPr="00E00D2E" w:rsidRDefault="00E376B3" w:rsidP="00E376B3">
      <w:pPr>
        <w:pStyle w:val="En-tte"/>
        <w:tabs>
          <w:tab w:val="clear" w:pos="4320"/>
          <w:tab w:val="clear" w:pos="8640"/>
        </w:tabs>
        <w:ind w:left="538" w:hanging="1528"/>
        <w:jc w:val="left"/>
        <w:rPr>
          <w:rFonts w:cs="Calibri"/>
        </w:rPr>
      </w:pPr>
    </w:p>
    <w:p w14:paraId="62D41F0D" w14:textId="149C49DE" w:rsidR="00E376B3" w:rsidRPr="00B74FBB" w:rsidRDefault="00E376B3" w:rsidP="00E376B3">
      <w:pPr>
        <w:numPr>
          <w:ilvl w:val="0"/>
          <w:numId w:val="13"/>
        </w:numPr>
        <w:spacing w:after="120" w:line="240" w:lineRule="auto"/>
        <w:ind w:left="539" w:hanging="540"/>
        <w:jc w:val="both"/>
        <w:rPr>
          <w:rFonts w:cs="Calibri"/>
          <w:b/>
          <w:bCs/>
          <w:szCs w:val="22"/>
        </w:rPr>
      </w:pPr>
      <w:r w:rsidRPr="00B74FBB">
        <w:rPr>
          <w:rFonts w:cs="Calibri"/>
          <w:b/>
          <w:bCs/>
          <w:szCs w:val="22"/>
        </w:rPr>
        <w:t xml:space="preserve">Adoption du procès-verbal de l’assemblée générale annuelle du </w:t>
      </w:r>
      <w:r w:rsidR="007C47A3">
        <w:rPr>
          <w:rFonts w:cs="Calibri"/>
          <w:b/>
          <w:bCs/>
          <w:szCs w:val="22"/>
        </w:rPr>
        <w:t>16 octobre 2019</w:t>
      </w:r>
    </w:p>
    <w:p w14:paraId="7EB82AE8" w14:textId="79A69FC5" w:rsidR="00E376B3" w:rsidRDefault="00EE73CC" w:rsidP="00E376B3">
      <w:pPr>
        <w:pStyle w:val="En-tte"/>
        <w:spacing w:after="120"/>
        <w:ind w:left="567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Pour le bénéfice des membres, </w:t>
      </w:r>
      <w:r w:rsidR="00E376B3">
        <w:rPr>
          <w:rFonts w:cs="Calibri"/>
          <w:bCs/>
          <w:szCs w:val="22"/>
        </w:rPr>
        <w:t xml:space="preserve">Mme Louiselle Luneau résume, point par point, le contenu du procès-verbal de l’assemblée générale annuelle du </w:t>
      </w:r>
      <w:r w:rsidR="007C47A3">
        <w:rPr>
          <w:rFonts w:cs="Calibri"/>
          <w:bCs/>
          <w:szCs w:val="22"/>
        </w:rPr>
        <w:t>16 octobre 20219</w:t>
      </w:r>
      <w:r w:rsidR="00E376B3">
        <w:rPr>
          <w:rFonts w:cs="Calibri"/>
          <w:bCs/>
          <w:szCs w:val="22"/>
        </w:rPr>
        <w:t xml:space="preserve">.  </w:t>
      </w:r>
    </w:p>
    <w:p w14:paraId="7A5309C7" w14:textId="5FEF637E" w:rsidR="00E376B3" w:rsidRDefault="00E376B3" w:rsidP="00E376B3">
      <w:pPr>
        <w:pStyle w:val="En-tte"/>
        <w:spacing w:after="120"/>
        <w:ind w:left="567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Un des membres présents signale une modification à apporter à la page </w:t>
      </w:r>
      <w:r w:rsidR="00316910">
        <w:rPr>
          <w:rFonts w:cs="Calibri"/>
          <w:bCs/>
          <w:szCs w:val="22"/>
        </w:rPr>
        <w:t>1</w:t>
      </w:r>
      <w:r>
        <w:rPr>
          <w:rFonts w:cs="Calibri"/>
          <w:bCs/>
          <w:szCs w:val="22"/>
        </w:rPr>
        <w:t xml:space="preserve">, </w:t>
      </w:r>
      <w:r w:rsidR="00316910">
        <w:rPr>
          <w:rFonts w:cs="Calibri"/>
          <w:bCs/>
          <w:szCs w:val="22"/>
        </w:rPr>
        <w:t>dans le registre des présences</w:t>
      </w:r>
      <w:r w:rsidR="00EE73CC">
        <w:rPr>
          <w:rFonts w:cs="Calibri"/>
          <w:bCs/>
          <w:szCs w:val="22"/>
        </w:rPr>
        <w:t xml:space="preserve"> puisque</w:t>
      </w:r>
      <w:r>
        <w:rPr>
          <w:rFonts w:cs="Calibri"/>
          <w:bCs/>
          <w:szCs w:val="22"/>
        </w:rPr>
        <w:t xml:space="preserve">: </w:t>
      </w:r>
    </w:p>
    <w:p w14:paraId="5EAB0F1A" w14:textId="77777777" w:rsidR="00E376B3" w:rsidRPr="0022616C" w:rsidRDefault="00E376B3" w:rsidP="00E376B3">
      <w:pPr>
        <w:pStyle w:val="En-tte"/>
        <w:ind w:left="567"/>
        <w:jc w:val="both"/>
        <w:rPr>
          <w:rFonts w:cs="Calibri"/>
          <w:bCs/>
          <w:i/>
          <w:iCs/>
          <w:sz w:val="18"/>
          <w:szCs w:val="18"/>
        </w:rPr>
      </w:pPr>
      <w:r w:rsidRPr="0022616C">
        <w:rPr>
          <w:rFonts w:cs="Calibri"/>
          <w:bCs/>
          <w:i/>
          <w:iCs/>
          <w:sz w:val="18"/>
          <w:szCs w:val="18"/>
        </w:rPr>
        <w:t>Nous lisons :</w:t>
      </w:r>
    </w:p>
    <w:p w14:paraId="61794CCC" w14:textId="77777777" w:rsidR="00316910" w:rsidRDefault="00316910" w:rsidP="00316910">
      <w:pPr>
        <w:ind w:left="708"/>
        <w:jc w:val="left"/>
        <w:rPr>
          <w:rFonts w:asciiTheme="minorHAnsi" w:hAnsiTheme="minorHAnsi"/>
          <w:bCs/>
          <w:szCs w:val="22"/>
        </w:rPr>
      </w:pPr>
      <w:r>
        <w:rPr>
          <w:rFonts w:cs="Calibri"/>
          <w:bCs/>
          <w:szCs w:val="22"/>
        </w:rPr>
        <w:t xml:space="preserve">Non-membres : </w:t>
      </w:r>
      <w:r>
        <w:rPr>
          <w:rFonts w:asciiTheme="minorHAnsi" w:hAnsiTheme="minorHAnsi"/>
          <w:bCs/>
          <w:szCs w:val="22"/>
        </w:rPr>
        <w:t>S</w:t>
      </w:r>
      <w:r w:rsidRPr="00C03D99">
        <w:rPr>
          <w:rFonts w:asciiTheme="minorHAnsi" w:hAnsiTheme="minorHAnsi"/>
          <w:bCs/>
          <w:szCs w:val="22"/>
        </w:rPr>
        <w:t xml:space="preserve">onia De Longchamp, </w:t>
      </w:r>
      <w:r>
        <w:rPr>
          <w:rFonts w:asciiTheme="minorHAnsi" w:hAnsiTheme="minorHAnsi"/>
          <w:bCs/>
          <w:szCs w:val="22"/>
        </w:rPr>
        <w:t xml:space="preserve">Coopérative de développement régional du Québec, région Abitibi-Témiscamingue/Nord-du-Québec </w:t>
      </w:r>
    </w:p>
    <w:p w14:paraId="636F435E" w14:textId="05841A9C" w:rsidR="00E376B3" w:rsidRDefault="00E376B3" w:rsidP="00E376B3">
      <w:pPr>
        <w:pStyle w:val="En-tte"/>
        <w:ind w:left="567"/>
        <w:jc w:val="both"/>
        <w:rPr>
          <w:rFonts w:cs="Calibri"/>
          <w:bCs/>
          <w:szCs w:val="22"/>
        </w:rPr>
      </w:pPr>
    </w:p>
    <w:p w14:paraId="3E784EB5" w14:textId="77777777" w:rsidR="00E376B3" w:rsidRPr="00660DB1" w:rsidRDefault="00E376B3" w:rsidP="00E376B3">
      <w:pPr>
        <w:pStyle w:val="En-tte"/>
        <w:ind w:left="567"/>
        <w:jc w:val="left"/>
        <w:rPr>
          <w:rFonts w:cs="Calibri"/>
          <w:bCs/>
          <w:sz w:val="8"/>
          <w:szCs w:val="8"/>
        </w:rPr>
      </w:pPr>
    </w:p>
    <w:p w14:paraId="28703C43" w14:textId="77777777" w:rsidR="00E376B3" w:rsidRPr="0022616C" w:rsidRDefault="00E376B3" w:rsidP="00E376B3">
      <w:pPr>
        <w:pStyle w:val="En-tte"/>
        <w:ind w:left="567"/>
        <w:jc w:val="left"/>
        <w:rPr>
          <w:rFonts w:cs="Calibri"/>
          <w:bCs/>
          <w:i/>
          <w:iCs/>
          <w:sz w:val="18"/>
          <w:szCs w:val="18"/>
        </w:rPr>
      </w:pPr>
      <w:r w:rsidRPr="0022616C">
        <w:rPr>
          <w:rFonts w:cs="Calibri"/>
          <w:bCs/>
          <w:i/>
          <w:iCs/>
          <w:sz w:val="18"/>
          <w:szCs w:val="18"/>
        </w:rPr>
        <w:t>Alors que nous aurions dû lire :</w:t>
      </w:r>
    </w:p>
    <w:p w14:paraId="72A30BF6" w14:textId="353406AF" w:rsidR="00316910" w:rsidRDefault="00316910" w:rsidP="00316910">
      <w:pPr>
        <w:ind w:left="708"/>
        <w:jc w:val="left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Membres : S</w:t>
      </w:r>
      <w:r w:rsidRPr="00C03D99">
        <w:rPr>
          <w:rFonts w:asciiTheme="minorHAnsi" w:hAnsiTheme="minorHAnsi"/>
          <w:bCs/>
          <w:szCs w:val="22"/>
        </w:rPr>
        <w:t xml:space="preserve">onia De Longchamp, </w:t>
      </w:r>
      <w:r>
        <w:rPr>
          <w:rFonts w:asciiTheme="minorHAnsi" w:hAnsiTheme="minorHAnsi"/>
          <w:bCs/>
          <w:szCs w:val="22"/>
        </w:rPr>
        <w:t xml:space="preserve">Coopérative de développement régional du Québec, région Abitibi-Témiscamingue/Nord-du-Québec </w:t>
      </w:r>
    </w:p>
    <w:p w14:paraId="778FE28A" w14:textId="77777777" w:rsidR="00501670" w:rsidRDefault="00501670" w:rsidP="00316910">
      <w:pPr>
        <w:ind w:left="708"/>
        <w:jc w:val="left"/>
        <w:rPr>
          <w:rFonts w:asciiTheme="minorHAnsi" w:hAnsiTheme="minorHAnsi"/>
          <w:bCs/>
          <w:szCs w:val="22"/>
        </w:rPr>
      </w:pPr>
    </w:p>
    <w:p w14:paraId="377D4B2E" w14:textId="341B7176" w:rsidR="00501670" w:rsidRDefault="00DA434E" w:rsidP="00501670">
      <w:pPr>
        <w:pStyle w:val="En-tte"/>
        <w:spacing w:after="120"/>
        <w:ind w:left="567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De plus, un autre membre fait part d’une erreur dans </w:t>
      </w:r>
      <w:r w:rsidR="0071204F">
        <w:rPr>
          <w:rFonts w:cs="Calibri"/>
          <w:bCs/>
          <w:szCs w:val="22"/>
        </w:rPr>
        <w:t>le libellé de la résolution au point 3 (adoption du procès-verbal de</w:t>
      </w:r>
      <w:r w:rsidR="00DD321E">
        <w:rPr>
          <w:rFonts w:cs="Calibri"/>
          <w:bCs/>
          <w:szCs w:val="22"/>
        </w:rPr>
        <w:t xml:space="preserve"> la dernière </w:t>
      </w:r>
      <w:r w:rsidR="0071204F">
        <w:rPr>
          <w:rFonts w:cs="Calibri"/>
          <w:bCs/>
          <w:szCs w:val="22"/>
        </w:rPr>
        <w:t>assemblée générale annuelle</w:t>
      </w:r>
      <w:r w:rsidR="00DD321E">
        <w:rPr>
          <w:rFonts w:cs="Calibri"/>
          <w:bCs/>
          <w:szCs w:val="22"/>
        </w:rPr>
        <w:t>)</w:t>
      </w:r>
      <w:r w:rsidR="00425A69">
        <w:rPr>
          <w:rFonts w:cs="Calibri"/>
          <w:bCs/>
          <w:szCs w:val="22"/>
        </w:rPr>
        <w:t> :</w:t>
      </w:r>
    </w:p>
    <w:p w14:paraId="2E2C111B" w14:textId="77777777" w:rsidR="004F6BEC" w:rsidRDefault="00DD321E" w:rsidP="004F6BEC">
      <w:pPr>
        <w:pStyle w:val="En-tte"/>
        <w:ind w:left="567"/>
        <w:jc w:val="both"/>
        <w:rPr>
          <w:rFonts w:cs="Calibri"/>
          <w:bCs/>
          <w:szCs w:val="22"/>
        </w:rPr>
      </w:pPr>
      <w:r w:rsidRPr="00354E73">
        <w:rPr>
          <w:rFonts w:cs="Calibri"/>
          <w:bCs/>
          <w:i/>
          <w:iCs/>
          <w:sz w:val="20"/>
          <w:szCs w:val="20"/>
        </w:rPr>
        <w:t>Nous lisons</w:t>
      </w:r>
      <w:r w:rsidRPr="00354E73">
        <w:rPr>
          <w:rFonts w:cs="Calibri"/>
          <w:bCs/>
          <w:sz w:val="20"/>
          <w:szCs w:val="20"/>
        </w:rPr>
        <w:t> </w:t>
      </w:r>
      <w:r>
        <w:rPr>
          <w:rFonts w:cs="Calibri"/>
          <w:bCs/>
          <w:szCs w:val="22"/>
        </w:rPr>
        <w:t xml:space="preserve">: </w:t>
      </w:r>
    </w:p>
    <w:p w14:paraId="478C07E7" w14:textId="047F9963" w:rsidR="00DD321E" w:rsidRDefault="00DD321E" w:rsidP="004F6BEC">
      <w:pPr>
        <w:pStyle w:val="En-tte"/>
        <w:ind w:left="567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Assemblée générale annuelle du</w:t>
      </w:r>
      <w:r w:rsidR="00AB5C75">
        <w:rPr>
          <w:rFonts w:cs="Calibri"/>
          <w:bCs/>
          <w:szCs w:val="22"/>
        </w:rPr>
        <w:t xml:space="preserve"> 16 octobre 2019.</w:t>
      </w:r>
    </w:p>
    <w:p w14:paraId="527185FD" w14:textId="77777777" w:rsidR="004F6BEC" w:rsidRDefault="004F6BEC" w:rsidP="004F6BEC">
      <w:pPr>
        <w:pStyle w:val="En-tte"/>
        <w:ind w:left="567"/>
        <w:jc w:val="both"/>
        <w:rPr>
          <w:rFonts w:cs="Calibri"/>
          <w:bCs/>
          <w:szCs w:val="22"/>
        </w:rPr>
      </w:pPr>
    </w:p>
    <w:p w14:paraId="04772F32" w14:textId="77777777" w:rsidR="00354E73" w:rsidRDefault="00AB5C75" w:rsidP="004F6BEC">
      <w:pPr>
        <w:pStyle w:val="En-tte"/>
        <w:ind w:left="567"/>
        <w:jc w:val="both"/>
        <w:rPr>
          <w:rFonts w:cs="Calibri"/>
          <w:bCs/>
          <w:szCs w:val="22"/>
        </w:rPr>
      </w:pPr>
      <w:r w:rsidRPr="00354E73">
        <w:rPr>
          <w:rFonts w:cs="Calibri"/>
          <w:bCs/>
          <w:i/>
          <w:iCs/>
          <w:sz w:val="20"/>
          <w:szCs w:val="20"/>
        </w:rPr>
        <w:t>Alors que nous aurions dû lire</w:t>
      </w:r>
      <w:r w:rsidRPr="00354E73">
        <w:rPr>
          <w:rFonts w:cs="Calibri"/>
          <w:bCs/>
          <w:sz w:val="20"/>
          <w:szCs w:val="20"/>
        </w:rPr>
        <w:t> </w:t>
      </w:r>
      <w:r>
        <w:rPr>
          <w:rFonts w:cs="Calibri"/>
          <w:bCs/>
          <w:szCs w:val="22"/>
        </w:rPr>
        <w:t>:</w:t>
      </w:r>
    </w:p>
    <w:p w14:paraId="4563C20C" w14:textId="6B5A4456" w:rsidR="00AB5C75" w:rsidRDefault="00AB5C75" w:rsidP="004F6BEC">
      <w:pPr>
        <w:pStyle w:val="En-tte"/>
        <w:ind w:left="567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Assemblée générale annuelle du 17 octobre 2018. </w:t>
      </w:r>
    </w:p>
    <w:p w14:paraId="2F890B25" w14:textId="77777777" w:rsidR="00501670" w:rsidRDefault="00501670" w:rsidP="004F6BEC">
      <w:pPr>
        <w:jc w:val="left"/>
        <w:rPr>
          <w:rFonts w:asciiTheme="minorHAnsi" w:hAnsiTheme="minorHAnsi"/>
          <w:bCs/>
          <w:szCs w:val="22"/>
        </w:rPr>
      </w:pPr>
    </w:p>
    <w:p w14:paraId="38378B6D" w14:textId="77777777" w:rsidR="00E376B3" w:rsidRPr="00E376B3" w:rsidRDefault="00E376B3" w:rsidP="00E376B3">
      <w:pPr>
        <w:pStyle w:val="En-tte"/>
        <w:spacing w:after="120"/>
        <w:ind w:left="567"/>
        <w:jc w:val="left"/>
        <w:rPr>
          <w:rFonts w:cs="Calibri"/>
          <w:bCs/>
          <w:sz w:val="2"/>
          <w:szCs w:val="2"/>
        </w:rPr>
      </w:pPr>
    </w:p>
    <w:p w14:paraId="45ECB554" w14:textId="77777777" w:rsidR="00E376B3" w:rsidRDefault="00E376B3" w:rsidP="00E376B3">
      <w:pPr>
        <w:pStyle w:val="En-tte"/>
        <w:spacing w:after="120"/>
        <w:ind w:left="567"/>
        <w:jc w:val="left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N’ayant pas d’autre modification à signaler, les membres procèdent à son adoption.</w:t>
      </w:r>
    </w:p>
    <w:p w14:paraId="24F54477" w14:textId="77777777" w:rsidR="00E376B3" w:rsidRPr="00B95ACA" w:rsidRDefault="00E376B3" w:rsidP="00E376B3">
      <w:pPr>
        <w:pStyle w:val="En-tte"/>
        <w:spacing w:after="120"/>
        <w:ind w:left="567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RÉSOLUTION</w:t>
      </w:r>
      <w:r w:rsidRPr="00B95ACA">
        <w:rPr>
          <w:rFonts w:cs="Calibri"/>
          <w:b/>
          <w:szCs w:val="22"/>
        </w:rPr>
        <w:t>:</w:t>
      </w:r>
    </w:p>
    <w:p w14:paraId="705040C0" w14:textId="635250B6" w:rsidR="00E376B3" w:rsidRDefault="00E376B3" w:rsidP="004A4C02">
      <w:pPr>
        <w:pStyle w:val="En-tte"/>
        <w:spacing w:after="120"/>
        <w:ind w:left="567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Sur proposition dûment appuyée, le</w:t>
      </w:r>
      <w:r w:rsidRPr="00AC194F">
        <w:rPr>
          <w:rFonts w:cs="Calibri"/>
          <w:bCs/>
          <w:szCs w:val="22"/>
        </w:rPr>
        <w:t xml:space="preserve"> procès-verbal de l’assemblée générale annuelle </w:t>
      </w:r>
      <w:r w:rsidRPr="00343C73">
        <w:rPr>
          <w:rFonts w:cs="Calibri"/>
          <w:bCs/>
          <w:szCs w:val="22"/>
        </w:rPr>
        <w:t xml:space="preserve">du </w:t>
      </w:r>
      <w:r w:rsidR="00692DFC">
        <w:rPr>
          <w:rFonts w:cs="Calibri"/>
          <w:bCs/>
          <w:szCs w:val="22"/>
        </w:rPr>
        <w:t>16 octobre 2019</w:t>
      </w:r>
      <w:r w:rsidRPr="00AC194F">
        <w:rPr>
          <w:rFonts w:cs="Calibri"/>
          <w:bCs/>
          <w:szCs w:val="22"/>
        </w:rPr>
        <w:t xml:space="preserve"> </w:t>
      </w:r>
      <w:r>
        <w:rPr>
          <w:rFonts w:cs="Calibri"/>
          <w:bCs/>
          <w:szCs w:val="22"/>
        </w:rPr>
        <w:t xml:space="preserve">est adopté </w:t>
      </w:r>
      <w:r w:rsidRPr="00AC194F">
        <w:rPr>
          <w:rFonts w:cs="Calibri"/>
          <w:bCs/>
          <w:szCs w:val="22"/>
        </w:rPr>
        <w:t xml:space="preserve">tel que </w:t>
      </w:r>
      <w:r>
        <w:rPr>
          <w:rFonts w:cs="Calibri"/>
          <w:bCs/>
          <w:szCs w:val="22"/>
        </w:rPr>
        <w:t>modifié</w:t>
      </w:r>
      <w:r w:rsidRPr="00AC194F">
        <w:rPr>
          <w:rFonts w:cs="Calibri"/>
          <w:bCs/>
          <w:szCs w:val="22"/>
        </w:rPr>
        <w:t>.</w:t>
      </w:r>
    </w:p>
    <w:p w14:paraId="51D0F671" w14:textId="31FD0EE6" w:rsidR="00E376B3" w:rsidRDefault="00E376B3" w:rsidP="00483C47">
      <w:pPr>
        <w:pStyle w:val="En-tte"/>
        <w:tabs>
          <w:tab w:val="clear" w:pos="4320"/>
          <w:tab w:val="clear" w:pos="8640"/>
        </w:tabs>
        <w:spacing w:line="240" w:lineRule="auto"/>
        <w:ind w:left="539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Proposée par Mme </w:t>
      </w:r>
      <w:r w:rsidR="0000206E">
        <w:rPr>
          <w:rFonts w:cs="Calibri"/>
          <w:b/>
          <w:szCs w:val="22"/>
        </w:rPr>
        <w:t>Édith Vincent</w:t>
      </w:r>
      <w:r>
        <w:rPr>
          <w:rFonts w:cs="Calibri"/>
          <w:b/>
          <w:szCs w:val="22"/>
        </w:rPr>
        <w:br/>
        <w:t xml:space="preserve">Appuyée par Mme </w:t>
      </w:r>
      <w:r w:rsidR="0000206E">
        <w:rPr>
          <w:rFonts w:cs="Calibri"/>
          <w:b/>
          <w:szCs w:val="22"/>
        </w:rPr>
        <w:t>Nathalie Boisvert</w:t>
      </w:r>
      <w:r>
        <w:rPr>
          <w:rFonts w:cs="Calibri"/>
          <w:b/>
          <w:szCs w:val="22"/>
        </w:rPr>
        <w:br/>
        <w:t>Adoptée à l’unanimité</w:t>
      </w:r>
    </w:p>
    <w:p w14:paraId="588B2E15" w14:textId="78B3832E" w:rsidR="00E376B3" w:rsidRDefault="00E376B3" w:rsidP="00483C47">
      <w:pPr>
        <w:pStyle w:val="En-tte"/>
        <w:tabs>
          <w:tab w:val="clear" w:pos="4320"/>
          <w:tab w:val="clear" w:pos="8640"/>
        </w:tabs>
        <w:spacing w:after="120" w:line="240" w:lineRule="auto"/>
        <w:ind w:left="-993"/>
        <w:jc w:val="left"/>
        <w:rPr>
          <w:rFonts w:cs="Calibri"/>
          <w:b/>
          <w:sz w:val="20"/>
          <w:szCs w:val="22"/>
        </w:rPr>
      </w:pPr>
      <w:r w:rsidRPr="00AC194F">
        <w:rPr>
          <w:rFonts w:cs="Calibri"/>
          <w:b/>
          <w:sz w:val="20"/>
          <w:szCs w:val="22"/>
        </w:rPr>
        <w:t>AGA-</w:t>
      </w:r>
      <w:r w:rsidR="00595BCF">
        <w:rPr>
          <w:rFonts w:cs="Calibri"/>
          <w:b/>
          <w:sz w:val="20"/>
          <w:szCs w:val="22"/>
        </w:rPr>
        <w:t>2020-11-18</w:t>
      </w:r>
      <w:r>
        <w:rPr>
          <w:rFonts w:cs="Calibri"/>
          <w:b/>
          <w:sz w:val="20"/>
          <w:szCs w:val="22"/>
        </w:rPr>
        <w:t>-00</w:t>
      </w:r>
      <w:r w:rsidR="00D265B1">
        <w:rPr>
          <w:rFonts w:cs="Calibri"/>
          <w:b/>
          <w:sz w:val="20"/>
          <w:szCs w:val="22"/>
        </w:rPr>
        <w:t>3</w:t>
      </w:r>
      <w:r>
        <w:rPr>
          <w:rFonts w:cs="Calibri"/>
          <w:b/>
          <w:sz w:val="20"/>
          <w:szCs w:val="22"/>
        </w:rPr>
        <w:t xml:space="preserve"> </w:t>
      </w:r>
    </w:p>
    <w:p w14:paraId="1BECA16B" w14:textId="5FF945C9" w:rsidR="00504528" w:rsidRDefault="00504528" w:rsidP="00483C47">
      <w:pPr>
        <w:pStyle w:val="En-tte"/>
        <w:tabs>
          <w:tab w:val="clear" w:pos="4320"/>
          <w:tab w:val="clear" w:pos="8640"/>
        </w:tabs>
        <w:spacing w:after="120" w:line="240" w:lineRule="auto"/>
        <w:ind w:left="-993"/>
        <w:jc w:val="left"/>
        <w:rPr>
          <w:rFonts w:cs="Calibri"/>
          <w:b/>
          <w:sz w:val="20"/>
          <w:szCs w:val="22"/>
        </w:rPr>
      </w:pPr>
    </w:p>
    <w:p w14:paraId="78F70788" w14:textId="77777777" w:rsidR="00504528" w:rsidRPr="006F5B0B" w:rsidRDefault="00504528" w:rsidP="00483C47">
      <w:pPr>
        <w:pStyle w:val="En-tte"/>
        <w:tabs>
          <w:tab w:val="clear" w:pos="4320"/>
          <w:tab w:val="clear" w:pos="8640"/>
        </w:tabs>
        <w:spacing w:after="120" w:line="240" w:lineRule="auto"/>
        <w:ind w:left="-993"/>
        <w:jc w:val="left"/>
        <w:rPr>
          <w:rFonts w:cs="Calibri"/>
          <w:b/>
          <w:szCs w:val="22"/>
        </w:rPr>
      </w:pPr>
    </w:p>
    <w:p w14:paraId="6874E0A6" w14:textId="44E187C8" w:rsidR="00483C47" w:rsidRPr="00483C47" w:rsidRDefault="00483C47" w:rsidP="00483C47">
      <w:pPr>
        <w:pStyle w:val="Paragraphedeliste"/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 Rapport annuel</w:t>
      </w:r>
    </w:p>
    <w:p w14:paraId="4F132C40" w14:textId="1AEA7343" w:rsidR="002A6ED9" w:rsidRDefault="00483C47" w:rsidP="002A6ED9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Les membres ont </w:t>
      </w:r>
      <w:r w:rsidR="00595BCF">
        <w:rPr>
          <w:rFonts w:cs="Calibri"/>
          <w:bCs/>
          <w:szCs w:val="22"/>
        </w:rPr>
        <w:t>reçu par courriel une copie</w:t>
      </w:r>
      <w:r>
        <w:rPr>
          <w:rFonts w:cs="Calibri"/>
          <w:bCs/>
          <w:szCs w:val="22"/>
        </w:rPr>
        <w:t xml:space="preserve"> du rapport d’activités </w:t>
      </w:r>
      <w:r w:rsidR="00595BCF">
        <w:rPr>
          <w:rFonts w:cs="Calibri"/>
          <w:bCs/>
          <w:szCs w:val="22"/>
        </w:rPr>
        <w:t>2019-2020</w:t>
      </w:r>
      <w:r>
        <w:rPr>
          <w:rFonts w:cs="Calibri"/>
          <w:bCs/>
          <w:szCs w:val="22"/>
        </w:rPr>
        <w:t xml:space="preserve"> et Mme Louiselle Luneau</w:t>
      </w:r>
      <w:r w:rsidRPr="00AC194F">
        <w:rPr>
          <w:rFonts w:cs="Calibri"/>
          <w:bCs/>
          <w:szCs w:val="22"/>
        </w:rPr>
        <w:t xml:space="preserve"> </w:t>
      </w:r>
      <w:r w:rsidR="006323B1">
        <w:rPr>
          <w:rFonts w:cs="Calibri"/>
          <w:bCs/>
          <w:szCs w:val="22"/>
        </w:rPr>
        <w:t>procède à la</w:t>
      </w:r>
      <w:r>
        <w:rPr>
          <w:rFonts w:cs="Calibri"/>
          <w:bCs/>
          <w:szCs w:val="22"/>
        </w:rPr>
        <w:t xml:space="preserve"> lecture du mot de la présidente</w:t>
      </w:r>
      <w:r w:rsidR="002A6ED9">
        <w:rPr>
          <w:rFonts w:cs="Calibri"/>
          <w:bCs/>
          <w:szCs w:val="22"/>
        </w:rPr>
        <w:t xml:space="preserve"> et termine en remerciant les membres du conseil d’administration et les partenaires collaborateurs pour leur apport très apprécié au cours de la dernière année.</w:t>
      </w:r>
    </w:p>
    <w:p w14:paraId="443230C3" w14:textId="548591E3" w:rsidR="002A6ED9" w:rsidRDefault="002A6ED9" w:rsidP="002A6ED9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1B0C3D53" w14:textId="4BCA397C" w:rsidR="002A6ED9" w:rsidRDefault="002A6ED9" w:rsidP="002A6ED9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Mmes Louiselle Luneau et Valérie Jacob</w:t>
      </w:r>
      <w:r w:rsidR="0006352D">
        <w:rPr>
          <w:rFonts w:cs="Calibri"/>
          <w:bCs/>
          <w:szCs w:val="22"/>
        </w:rPr>
        <w:t xml:space="preserve">, qui était </w:t>
      </w:r>
      <w:r w:rsidR="005E05F8">
        <w:rPr>
          <w:rFonts w:cs="Calibri"/>
          <w:bCs/>
          <w:szCs w:val="22"/>
        </w:rPr>
        <w:t>la personne ressource</w:t>
      </w:r>
      <w:r w:rsidR="005A376B">
        <w:rPr>
          <w:rFonts w:cs="Calibri"/>
          <w:bCs/>
          <w:szCs w:val="22"/>
        </w:rPr>
        <w:t xml:space="preserve"> </w:t>
      </w:r>
      <w:r w:rsidR="00553314">
        <w:rPr>
          <w:rFonts w:cs="Calibri"/>
          <w:bCs/>
          <w:szCs w:val="22"/>
        </w:rPr>
        <w:t>contractuelle</w:t>
      </w:r>
      <w:r w:rsidR="005A376B">
        <w:rPr>
          <w:rFonts w:cs="Calibri"/>
          <w:bCs/>
          <w:szCs w:val="22"/>
        </w:rPr>
        <w:t xml:space="preserve"> </w:t>
      </w:r>
      <w:r w:rsidR="0006352D">
        <w:rPr>
          <w:rFonts w:cs="Calibri"/>
          <w:bCs/>
          <w:szCs w:val="22"/>
        </w:rPr>
        <w:t>pour Espace</w:t>
      </w:r>
      <w:r w:rsidR="005E05F8">
        <w:rPr>
          <w:rFonts w:cs="Calibri"/>
          <w:bCs/>
          <w:szCs w:val="22"/>
        </w:rPr>
        <w:t xml:space="preserve"> EC au courant de l’année 2019-2020,</w:t>
      </w:r>
      <w:r>
        <w:rPr>
          <w:rFonts w:cs="Calibri"/>
          <w:bCs/>
          <w:szCs w:val="22"/>
        </w:rPr>
        <w:t xml:space="preserve"> se partagent ensuite</w:t>
      </w:r>
      <w:r w:rsidR="000242F3">
        <w:rPr>
          <w:rFonts w:cs="Calibri"/>
          <w:bCs/>
          <w:szCs w:val="22"/>
        </w:rPr>
        <w:t xml:space="preserve"> la p</w:t>
      </w:r>
      <w:r>
        <w:rPr>
          <w:rFonts w:cs="Calibri"/>
          <w:bCs/>
          <w:szCs w:val="22"/>
        </w:rPr>
        <w:t>résentation du rapport annuel, en résumant les principales activités de la dernière année portant sur</w:t>
      </w:r>
      <w:r w:rsidR="00934A1C">
        <w:rPr>
          <w:rFonts w:cs="Calibri"/>
          <w:bCs/>
          <w:szCs w:val="22"/>
        </w:rPr>
        <w:t> :</w:t>
      </w:r>
      <w:r>
        <w:rPr>
          <w:rFonts w:cs="Calibri"/>
          <w:bCs/>
          <w:szCs w:val="22"/>
        </w:rPr>
        <w:t xml:space="preserve"> </w:t>
      </w:r>
    </w:p>
    <w:p w14:paraId="7B002169" w14:textId="77777777" w:rsidR="002A6ED9" w:rsidRPr="00934A1C" w:rsidRDefault="002A6ED9" w:rsidP="002A6ED9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 w:val="10"/>
          <w:szCs w:val="10"/>
        </w:rPr>
      </w:pPr>
    </w:p>
    <w:p w14:paraId="679C1EE4" w14:textId="203C5B7F" w:rsidR="005E11C9" w:rsidRDefault="005E11C9" w:rsidP="00064848">
      <w:pPr>
        <w:pStyle w:val="En-tte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0E4DDE">
        <w:rPr>
          <w:rFonts w:cs="Calibri"/>
          <w:bCs/>
          <w:szCs w:val="22"/>
        </w:rPr>
        <w:t>Le positionnement des Pôles d’économie sociale au Québec</w:t>
      </w:r>
    </w:p>
    <w:p w14:paraId="7046A1BC" w14:textId="0D735BCA" w:rsidR="00685027" w:rsidRPr="00454B2E" w:rsidRDefault="00685027" w:rsidP="00064848">
      <w:pPr>
        <w:pStyle w:val="En-tte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454B2E">
        <w:rPr>
          <w:rFonts w:cs="Calibri"/>
          <w:bCs/>
          <w:szCs w:val="22"/>
        </w:rPr>
        <w:t>L’adoption d’Espace entrepreneuriat collectif comme seconde appellation pour le Pôle d’économie sociale Abitibi-Témiscamingue</w:t>
      </w:r>
    </w:p>
    <w:p w14:paraId="468EE6DC" w14:textId="77777777" w:rsidR="00934A1C" w:rsidRPr="000E4DDE" w:rsidRDefault="00934A1C" w:rsidP="00934A1C">
      <w:pPr>
        <w:pStyle w:val="En-tte"/>
        <w:tabs>
          <w:tab w:val="clear" w:pos="4320"/>
          <w:tab w:val="clear" w:pos="8640"/>
        </w:tabs>
        <w:ind w:left="720"/>
        <w:jc w:val="both"/>
        <w:rPr>
          <w:rFonts w:cs="Calibri"/>
          <w:bCs/>
          <w:sz w:val="6"/>
          <w:szCs w:val="6"/>
        </w:rPr>
      </w:pPr>
    </w:p>
    <w:p w14:paraId="682E1754" w14:textId="102F452E" w:rsidR="00934A1C" w:rsidRPr="000E4DDE" w:rsidRDefault="00934A1C" w:rsidP="00934A1C">
      <w:pPr>
        <w:pStyle w:val="En-tte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0E4DDE">
        <w:rPr>
          <w:rFonts w:cs="Calibri"/>
          <w:bCs/>
          <w:szCs w:val="22"/>
        </w:rPr>
        <w:t>Sur les quatre grands rôles pivots d’Espace EC</w:t>
      </w:r>
      <w:r w:rsidR="000242F3" w:rsidRPr="000E4DDE">
        <w:rPr>
          <w:rFonts w:cs="Calibri"/>
          <w:bCs/>
          <w:szCs w:val="22"/>
        </w:rPr>
        <w:t>, soit</w:t>
      </w:r>
      <w:r w:rsidRPr="000E4DDE">
        <w:rPr>
          <w:rFonts w:cs="Calibri"/>
          <w:bCs/>
          <w:szCs w:val="22"/>
        </w:rPr>
        <w:t>:</w:t>
      </w:r>
    </w:p>
    <w:p w14:paraId="71C14E3A" w14:textId="63946743" w:rsidR="00483C47" w:rsidRPr="000E4DDE" w:rsidRDefault="005E11C9" w:rsidP="00934A1C">
      <w:pPr>
        <w:pStyle w:val="En-tte"/>
        <w:numPr>
          <w:ilvl w:val="1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0E4DDE">
        <w:rPr>
          <w:rFonts w:cs="Calibri"/>
          <w:bCs/>
          <w:szCs w:val="22"/>
        </w:rPr>
        <w:t xml:space="preserve">Rôle </w:t>
      </w:r>
      <w:r w:rsidR="00483C47" w:rsidRPr="000E4DDE">
        <w:rPr>
          <w:rFonts w:cs="Calibri"/>
          <w:bCs/>
          <w:szCs w:val="22"/>
        </w:rPr>
        <w:t>1</w:t>
      </w:r>
      <w:r w:rsidR="00934A1C" w:rsidRPr="000E4DDE">
        <w:rPr>
          <w:rFonts w:cs="Calibri"/>
          <w:bCs/>
          <w:szCs w:val="22"/>
        </w:rPr>
        <w:t xml:space="preserve">  </w:t>
      </w:r>
      <w:r w:rsidR="00483C47" w:rsidRPr="000E4DDE">
        <w:rPr>
          <w:rFonts w:cs="Calibri"/>
          <w:bCs/>
          <w:szCs w:val="22"/>
        </w:rPr>
        <w:t xml:space="preserve"> : </w:t>
      </w:r>
      <w:r w:rsidR="00064848" w:rsidRPr="000E4DDE">
        <w:rPr>
          <w:rFonts w:cs="Calibri"/>
          <w:bCs/>
          <w:szCs w:val="22"/>
        </w:rPr>
        <w:t xml:space="preserve"> </w:t>
      </w:r>
      <w:r w:rsidR="00934A1C" w:rsidRPr="000E4DDE">
        <w:rPr>
          <w:rFonts w:cs="Calibri"/>
          <w:bCs/>
          <w:szCs w:val="22"/>
        </w:rPr>
        <w:t xml:space="preserve"> </w:t>
      </w:r>
      <w:r w:rsidR="00483C47" w:rsidRPr="000E4DDE">
        <w:rPr>
          <w:rFonts w:cs="Calibri"/>
          <w:bCs/>
          <w:szCs w:val="22"/>
        </w:rPr>
        <w:t xml:space="preserve"> </w:t>
      </w:r>
      <w:r w:rsidRPr="000E4DDE">
        <w:rPr>
          <w:rFonts w:cs="Calibri"/>
          <w:bCs/>
          <w:szCs w:val="22"/>
        </w:rPr>
        <w:t>Valoriser l’économie sociale et l’entrepreneuriat collectif</w:t>
      </w:r>
    </w:p>
    <w:p w14:paraId="1FE306AD" w14:textId="0479F966" w:rsidR="00483C47" w:rsidRPr="000E4DDE" w:rsidRDefault="00064848" w:rsidP="006C4ABB">
      <w:pPr>
        <w:pStyle w:val="En-tte"/>
        <w:numPr>
          <w:ilvl w:val="1"/>
          <w:numId w:val="16"/>
        </w:numPr>
        <w:tabs>
          <w:tab w:val="clear" w:pos="4320"/>
          <w:tab w:val="clear" w:pos="8640"/>
          <w:tab w:val="left" w:pos="1418"/>
        </w:tabs>
        <w:ind w:left="2410" w:hanging="1330"/>
        <w:jc w:val="left"/>
        <w:rPr>
          <w:rFonts w:cs="Calibri"/>
          <w:bCs/>
          <w:szCs w:val="22"/>
        </w:rPr>
      </w:pPr>
      <w:r w:rsidRPr="000E4DDE">
        <w:rPr>
          <w:rFonts w:cs="Calibri"/>
          <w:bCs/>
          <w:szCs w:val="22"/>
        </w:rPr>
        <w:t>Rôle</w:t>
      </w:r>
      <w:r w:rsidR="006C4ABB" w:rsidRPr="000E4DDE">
        <w:rPr>
          <w:rFonts w:cs="Calibri"/>
          <w:bCs/>
          <w:szCs w:val="22"/>
        </w:rPr>
        <w:t xml:space="preserve"> </w:t>
      </w:r>
      <w:r w:rsidR="00483C47" w:rsidRPr="000E4DDE">
        <w:rPr>
          <w:rFonts w:cs="Calibri"/>
          <w:bCs/>
          <w:szCs w:val="22"/>
        </w:rPr>
        <w:t>2 </w:t>
      </w:r>
      <w:r w:rsidR="006C4ABB" w:rsidRPr="000E4DDE">
        <w:rPr>
          <w:rFonts w:cs="Calibri"/>
          <w:bCs/>
          <w:szCs w:val="22"/>
        </w:rPr>
        <w:t xml:space="preserve">   </w:t>
      </w:r>
      <w:r w:rsidR="00483C47" w:rsidRPr="000E4DDE">
        <w:rPr>
          <w:rFonts w:cs="Calibri"/>
          <w:bCs/>
          <w:szCs w:val="22"/>
        </w:rPr>
        <w:t>:</w:t>
      </w:r>
      <w:r w:rsidR="00934A1C" w:rsidRPr="000E4DDE">
        <w:rPr>
          <w:rFonts w:cs="Calibri"/>
          <w:bCs/>
          <w:szCs w:val="22"/>
        </w:rPr>
        <w:t xml:space="preserve"> </w:t>
      </w:r>
      <w:r w:rsidR="006C4ABB" w:rsidRPr="000E4DDE">
        <w:rPr>
          <w:rFonts w:cs="Calibri"/>
          <w:bCs/>
          <w:szCs w:val="22"/>
        </w:rPr>
        <w:t xml:space="preserve">   </w:t>
      </w:r>
      <w:r w:rsidR="005E11C9" w:rsidRPr="000E4DDE">
        <w:rPr>
          <w:rFonts w:cs="Calibri"/>
          <w:bCs/>
          <w:szCs w:val="22"/>
        </w:rPr>
        <w:t>Soutenir l’émergence de l’économie sociale comme modèle entrepreneurial et de</w:t>
      </w:r>
      <w:r w:rsidRPr="000E4DDE">
        <w:rPr>
          <w:rFonts w:cs="Calibri"/>
          <w:bCs/>
          <w:szCs w:val="22"/>
        </w:rPr>
        <w:t xml:space="preserve"> </w:t>
      </w:r>
      <w:r w:rsidR="005E11C9" w:rsidRPr="000E4DDE">
        <w:rPr>
          <w:rFonts w:cs="Calibri"/>
          <w:bCs/>
          <w:szCs w:val="22"/>
        </w:rPr>
        <w:t>développement territorial</w:t>
      </w:r>
    </w:p>
    <w:p w14:paraId="6383DB36" w14:textId="49ABEC48" w:rsidR="00483C47" w:rsidRPr="000E4DDE" w:rsidRDefault="00064848" w:rsidP="00934A1C">
      <w:pPr>
        <w:pStyle w:val="En-tte"/>
        <w:numPr>
          <w:ilvl w:val="1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0E4DDE">
        <w:rPr>
          <w:rFonts w:cs="Calibri"/>
          <w:bCs/>
          <w:szCs w:val="22"/>
        </w:rPr>
        <w:t>Rôle</w:t>
      </w:r>
      <w:r w:rsidR="00483C47" w:rsidRPr="000E4DDE">
        <w:rPr>
          <w:rFonts w:cs="Calibri"/>
          <w:bCs/>
          <w:szCs w:val="22"/>
        </w:rPr>
        <w:t xml:space="preserve"> 3</w:t>
      </w:r>
      <w:r w:rsidR="00934A1C" w:rsidRPr="000E4DDE">
        <w:rPr>
          <w:rFonts w:cs="Calibri"/>
          <w:bCs/>
          <w:szCs w:val="22"/>
        </w:rPr>
        <w:t xml:space="preserve">  </w:t>
      </w:r>
      <w:r w:rsidR="00483C47" w:rsidRPr="000E4DDE">
        <w:rPr>
          <w:rFonts w:cs="Calibri"/>
          <w:bCs/>
          <w:szCs w:val="22"/>
        </w:rPr>
        <w:t xml:space="preserve"> : </w:t>
      </w:r>
      <w:r w:rsidRPr="000E4DDE">
        <w:rPr>
          <w:rFonts w:cs="Calibri"/>
          <w:bCs/>
          <w:szCs w:val="22"/>
        </w:rPr>
        <w:t xml:space="preserve"> </w:t>
      </w:r>
      <w:r w:rsidR="00483C47" w:rsidRPr="000E4DDE">
        <w:rPr>
          <w:rFonts w:cs="Calibri"/>
          <w:bCs/>
          <w:szCs w:val="22"/>
        </w:rPr>
        <w:t xml:space="preserve"> </w:t>
      </w:r>
      <w:r w:rsidR="00934A1C" w:rsidRPr="000E4DDE">
        <w:rPr>
          <w:rFonts w:cs="Calibri"/>
          <w:bCs/>
          <w:szCs w:val="22"/>
        </w:rPr>
        <w:t xml:space="preserve">  R</w:t>
      </w:r>
      <w:r w:rsidRPr="000E4DDE">
        <w:rPr>
          <w:rFonts w:cs="Calibri"/>
          <w:bCs/>
          <w:szCs w:val="22"/>
        </w:rPr>
        <w:t>enforcer les entreprises collectives de l’économie sociale</w:t>
      </w:r>
    </w:p>
    <w:p w14:paraId="6DE0F83C" w14:textId="574F388B" w:rsidR="00483C47" w:rsidRPr="000E4DDE" w:rsidRDefault="00064848" w:rsidP="00934A1C">
      <w:pPr>
        <w:pStyle w:val="En-tte"/>
        <w:numPr>
          <w:ilvl w:val="1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0E4DDE">
        <w:rPr>
          <w:rFonts w:cs="Calibri"/>
          <w:bCs/>
          <w:szCs w:val="22"/>
        </w:rPr>
        <w:t>Rôle</w:t>
      </w:r>
      <w:r w:rsidR="005E11C9" w:rsidRPr="000E4DDE">
        <w:rPr>
          <w:rFonts w:cs="Calibri"/>
          <w:bCs/>
          <w:szCs w:val="22"/>
        </w:rPr>
        <w:t xml:space="preserve"> 4 </w:t>
      </w:r>
      <w:r w:rsidR="00934A1C" w:rsidRPr="000E4DDE">
        <w:rPr>
          <w:rFonts w:cs="Calibri"/>
          <w:bCs/>
          <w:szCs w:val="22"/>
        </w:rPr>
        <w:t xml:space="preserve">  </w:t>
      </w:r>
      <w:r w:rsidR="005E11C9" w:rsidRPr="000E4DDE">
        <w:rPr>
          <w:rFonts w:cs="Calibri"/>
          <w:bCs/>
          <w:szCs w:val="22"/>
        </w:rPr>
        <w:t xml:space="preserve">:  </w:t>
      </w:r>
      <w:r w:rsidR="00934A1C" w:rsidRPr="000E4DDE">
        <w:rPr>
          <w:rFonts w:cs="Calibri"/>
          <w:bCs/>
          <w:szCs w:val="22"/>
        </w:rPr>
        <w:t xml:space="preserve"> </w:t>
      </w:r>
      <w:r w:rsidRPr="000E4DDE">
        <w:rPr>
          <w:rFonts w:cs="Calibri"/>
          <w:bCs/>
          <w:szCs w:val="22"/>
        </w:rPr>
        <w:t xml:space="preserve"> Déployer un écosystème de soutien fort</w:t>
      </w:r>
    </w:p>
    <w:p w14:paraId="36A619E7" w14:textId="16D6C2F4" w:rsidR="00934A1C" w:rsidRPr="000E4DDE" w:rsidRDefault="00934A1C" w:rsidP="00934A1C">
      <w:pPr>
        <w:pStyle w:val="En-tte"/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0E4DDE">
        <w:rPr>
          <w:rFonts w:cs="Calibri"/>
          <w:bCs/>
          <w:szCs w:val="22"/>
        </w:rPr>
        <w:t xml:space="preserve">      </w:t>
      </w:r>
      <w:proofErr w:type="gramStart"/>
      <w:r w:rsidRPr="000E4DDE">
        <w:rPr>
          <w:rFonts w:cs="Calibri"/>
          <w:bCs/>
          <w:szCs w:val="22"/>
        </w:rPr>
        <w:t>et</w:t>
      </w:r>
      <w:proofErr w:type="gramEnd"/>
      <w:r w:rsidRPr="000E4DDE">
        <w:rPr>
          <w:rFonts w:cs="Calibri"/>
          <w:bCs/>
          <w:szCs w:val="22"/>
        </w:rPr>
        <w:t xml:space="preserve"> </w:t>
      </w:r>
      <w:r w:rsidR="000242F3" w:rsidRPr="000E4DDE">
        <w:rPr>
          <w:rFonts w:cs="Calibri"/>
          <w:bCs/>
          <w:szCs w:val="22"/>
        </w:rPr>
        <w:t>terminent par ce qui porte sur</w:t>
      </w:r>
      <w:r w:rsidRPr="000E4DDE">
        <w:rPr>
          <w:rFonts w:cs="Calibri"/>
          <w:bCs/>
          <w:szCs w:val="22"/>
        </w:rPr>
        <w:t>:</w:t>
      </w:r>
    </w:p>
    <w:p w14:paraId="5D6431E2" w14:textId="1D94FCFF" w:rsidR="00064848" w:rsidRPr="000E4DDE" w:rsidRDefault="00064848" w:rsidP="00064848">
      <w:pPr>
        <w:pStyle w:val="En-tte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rFonts w:cs="Calibri"/>
          <w:bCs/>
          <w:szCs w:val="22"/>
        </w:rPr>
      </w:pPr>
      <w:r w:rsidRPr="000E4DDE">
        <w:rPr>
          <w:rFonts w:cs="Calibri"/>
          <w:bCs/>
          <w:szCs w:val="22"/>
        </w:rPr>
        <w:t>Une organisation solide, efficace et vivante</w:t>
      </w:r>
      <w:r w:rsidR="004D3B1A">
        <w:rPr>
          <w:rFonts w:cs="Calibri"/>
          <w:bCs/>
          <w:szCs w:val="22"/>
        </w:rPr>
        <w:t>. À ce sujet Mme Jac</w:t>
      </w:r>
      <w:r w:rsidR="00B9475B">
        <w:rPr>
          <w:rFonts w:cs="Calibri"/>
          <w:bCs/>
          <w:szCs w:val="22"/>
        </w:rPr>
        <w:t>o</w:t>
      </w:r>
      <w:r w:rsidR="004D3B1A">
        <w:rPr>
          <w:rFonts w:cs="Calibri"/>
          <w:bCs/>
          <w:szCs w:val="22"/>
        </w:rPr>
        <w:t xml:space="preserve">b précise qu’avec l’ajout du projet de l’incubateur </w:t>
      </w:r>
      <w:proofErr w:type="spellStart"/>
      <w:r w:rsidR="004D3B1A">
        <w:rPr>
          <w:rFonts w:cs="Calibri"/>
          <w:bCs/>
          <w:szCs w:val="22"/>
        </w:rPr>
        <w:t>Sismic</w:t>
      </w:r>
      <w:proofErr w:type="spellEnd"/>
      <w:r w:rsidR="00182613">
        <w:rPr>
          <w:rFonts w:cs="Calibri"/>
          <w:bCs/>
          <w:szCs w:val="22"/>
        </w:rPr>
        <w:t xml:space="preserve"> et le fait qu’en cours d’année, Espace EC est devenu employeur, le modèle d’organisation avec</w:t>
      </w:r>
      <w:r w:rsidR="003A3460">
        <w:rPr>
          <w:rFonts w:cs="Calibri"/>
          <w:bCs/>
          <w:szCs w:val="22"/>
        </w:rPr>
        <w:t xml:space="preserve"> l’équipe d’ADN-organisation devenait inefficace. Depuis l’automne 2019, Mme Jacob est restée en soutien à Espace EC comme consultante</w:t>
      </w:r>
      <w:r w:rsidR="001753E2">
        <w:rPr>
          <w:rFonts w:cs="Calibri"/>
          <w:bCs/>
          <w:szCs w:val="22"/>
        </w:rPr>
        <w:t xml:space="preserve"> et </w:t>
      </w:r>
      <w:r w:rsidR="00F139AC">
        <w:rPr>
          <w:rFonts w:cs="Calibri"/>
          <w:bCs/>
          <w:szCs w:val="22"/>
        </w:rPr>
        <w:t xml:space="preserve">les activités ont </w:t>
      </w:r>
      <w:r w:rsidR="001753E2">
        <w:rPr>
          <w:rFonts w:cs="Calibri"/>
          <w:bCs/>
          <w:szCs w:val="22"/>
        </w:rPr>
        <w:t>dû être</w:t>
      </w:r>
      <w:r w:rsidR="00F139AC">
        <w:rPr>
          <w:rFonts w:cs="Calibri"/>
          <w:bCs/>
          <w:szCs w:val="22"/>
        </w:rPr>
        <w:t xml:space="preserve"> mises au ralenti au courant de l’année.</w:t>
      </w:r>
    </w:p>
    <w:p w14:paraId="6632B8EC" w14:textId="379C39B1" w:rsidR="00064848" w:rsidRDefault="00064848" w:rsidP="00064848">
      <w:pPr>
        <w:pStyle w:val="En-tte"/>
        <w:tabs>
          <w:tab w:val="clear" w:pos="4320"/>
          <w:tab w:val="clear" w:pos="8640"/>
        </w:tabs>
        <w:ind w:left="1276" w:hanging="992"/>
        <w:jc w:val="both"/>
        <w:rPr>
          <w:rFonts w:cs="Calibri"/>
          <w:bCs/>
          <w:szCs w:val="22"/>
        </w:rPr>
      </w:pPr>
    </w:p>
    <w:p w14:paraId="31893E60" w14:textId="792AB513" w:rsidR="00A76089" w:rsidRDefault="00A76089" w:rsidP="0088356D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76718FB0" w14:textId="4727D52B" w:rsidR="00A76089" w:rsidRDefault="00A76089" w:rsidP="0088356D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lastRenderedPageBreak/>
        <w:t xml:space="preserve">Au terme de la présentation du rapport annuel, Mme Louiselle Luneau </w:t>
      </w:r>
      <w:r w:rsidR="000808B7">
        <w:rPr>
          <w:rFonts w:cs="Calibri"/>
          <w:bCs/>
          <w:szCs w:val="22"/>
        </w:rPr>
        <w:t>saisit</w:t>
      </w:r>
      <w:r>
        <w:rPr>
          <w:rFonts w:cs="Calibri"/>
          <w:bCs/>
          <w:szCs w:val="22"/>
        </w:rPr>
        <w:t xml:space="preserve"> l’occasion pour remercier chaleureusement </w:t>
      </w:r>
      <w:r w:rsidR="00E47165">
        <w:rPr>
          <w:rFonts w:cs="Calibri"/>
          <w:bCs/>
          <w:szCs w:val="22"/>
        </w:rPr>
        <w:t>Mme Jacob</w:t>
      </w:r>
      <w:r>
        <w:rPr>
          <w:rFonts w:cs="Calibri"/>
          <w:bCs/>
          <w:szCs w:val="22"/>
        </w:rPr>
        <w:t xml:space="preserve"> pour </w:t>
      </w:r>
      <w:r w:rsidR="00E47165">
        <w:rPr>
          <w:rFonts w:cs="Calibri"/>
          <w:bCs/>
          <w:szCs w:val="22"/>
        </w:rPr>
        <w:t xml:space="preserve">son </w:t>
      </w:r>
      <w:r>
        <w:rPr>
          <w:rFonts w:cs="Calibri"/>
          <w:bCs/>
          <w:szCs w:val="22"/>
        </w:rPr>
        <w:t>excellent travail réalisé au cours de la dernière année.</w:t>
      </w:r>
    </w:p>
    <w:p w14:paraId="3B206930" w14:textId="65701B72" w:rsidR="00A76089" w:rsidRDefault="00A76089" w:rsidP="0088356D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61E7E27C" w14:textId="7D1A4745" w:rsidR="00A76089" w:rsidRPr="00A76089" w:rsidRDefault="00A76089" w:rsidP="00A76089">
      <w:pPr>
        <w:pStyle w:val="Paragraphedeliste"/>
        <w:numPr>
          <w:ilvl w:val="0"/>
          <w:numId w:val="13"/>
        </w:numPr>
        <w:tabs>
          <w:tab w:val="clear" w:pos="720"/>
        </w:tabs>
        <w:spacing w:after="120" w:line="240" w:lineRule="auto"/>
        <w:ind w:left="284"/>
        <w:jc w:val="both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Présentation des états financiers</w:t>
      </w:r>
    </w:p>
    <w:p w14:paraId="221E2AF6" w14:textId="2920F1B7" w:rsidR="00065761" w:rsidRDefault="00065761" w:rsidP="00065761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Les membres ont </w:t>
      </w:r>
      <w:r w:rsidR="00393E55">
        <w:rPr>
          <w:rFonts w:cs="Calibri"/>
          <w:bCs/>
          <w:szCs w:val="22"/>
        </w:rPr>
        <w:t>reçu par courriel les</w:t>
      </w:r>
      <w:r>
        <w:rPr>
          <w:rFonts w:cs="Calibri"/>
          <w:bCs/>
          <w:szCs w:val="22"/>
        </w:rPr>
        <w:t xml:space="preserve"> états financiers du Pôle, relatifs à la période du 1</w:t>
      </w:r>
      <w:r w:rsidRPr="00065761">
        <w:rPr>
          <w:rFonts w:cs="Calibri"/>
          <w:bCs/>
          <w:szCs w:val="22"/>
        </w:rPr>
        <w:t>er</w:t>
      </w:r>
      <w:r>
        <w:rPr>
          <w:rFonts w:cs="Calibri"/>
          <w:bCs/>
          <w:szCs w:val="22"/>
        </w:rPr>
        <w:t xml:space="preserve"> avril 201</w:t>
      </w:r>
      <w:r w:rsidR="00393E55">
        <w:rPr>
          <w:rFonts w:cs="Calibri"/>
          <w:bCs/>
          <w:szCs w:val="22"/>
        </w:rPr>
        <w:t>9</w:t>
      </w:r>
      <w:r>
        <w:rPr>
          <w:rFonts w:cs="Calibri"/>
          <w:bCs/>
          <w:szCs w:val="22"/>
        </w:rPr>
        <w:t xml:space="preserve"> au 31 mars 20</w:t>
      </w:r>
      <w:r w:rsidR="00393E55">
        <w:rPr>
          <w:rFonts w:cs="Calibri"/>
          <w:bCs/>
          <w:szCs w:val="22"/>
        </w:rPr>
        <w:t>20</w:t>
      </w:r>
      <w:r>
        <w:rPr>
          <w:rFonts w:cs="Calibri"/>
          <w:bCs/>
          <w:szCs w:val="22"/>
        </w:rPr>
        <w:t xml:space="preserve"> et ceux-ci sont également </w:t>
      </w:r>
      <w:r w:rsidR="009968FA">
        <w:rPr>
          <w:rFonts w:cs="Calibri"/>
          <w:bCs/>
          <w:szCs w:val="22"/>
        </w:rPr>
        <w:t>présentés</w:t>
      </w:r>
      <w:r w:rsidR="00DD0F36">
        <w:rPr>
          <w:rFonts w:cs="Calibri"/>
          <w:bCs/>
          <w:szCs w:val="22"/>
        </w:rPr>
        <w:t xml:space="preserve"> en version électronique</w:t>
      </w:r>
      <w:r>
        <w:rPr>
          <w:rFonts w:cs="Calibri"/>
          <w:bCs/>
          <w:szCs w:val="22"/>
        </w:rPr>
        <w:t xml:space="preserve"> au grand écran. Une</w:t>
      </w:r>
      <w:r w:rsidRPr="005771C1">
        <w:rPr>
          <w:rFonts w:cs="Calibri"/>
          <w:bCs/>
          <w:szCs w:val="22"/>
        </w:rPr>
        <w:t xml:space="preserve"> présentation </w:t>
      </w:r>
      <w:r>
        <w:rPr>
          <w:rFonts w:cs="Calibri"/>
          <w:bCs/>
          <w:szCs w:val="22"/>
        </w:rPr>
        <w:t>détaillée de ce</w:t>
      </w:r>
      <w:r w:rsidRPr="005771C1">
        <w:rPr>
          <w:rFonts w:cs="Calibri"/>
          <w:bCs/>
          <w:szCs w:val="22"/>
        </w:rPr>
        <w:t xml:space="preserve">s états financiers </w:t>
      </w:r>
      <w:r>
        <w:rPr>
          <w:rFonts w:cs="Calibri"/>
          <w:bCs/>
          <w:szCs w:val="22"/>
        </w:rPr>
        <w:t xml:space="preserve">est réalisée par Mme Christine Noël, CPA, qui s’est jointe </w:t>
      </w:r>
      <w:r w:rsidR="00707F29">
        <w:rPr>
          <w:rFonts w:cs="Calibri"/>
          <w:bCs/>
          <w:szCs w:val="22"/>
        </w:rPr>
        <w:t>à la réunion Zoom.</w:t>
      </w:r>
    </w:p>
    <w:p w14:paraId="5B9CCD88" w14:textId="77777777" w:rsidR="00065761" w:rsidRDefault="00065761" w:rsidP="00065761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29E3CC37" w14:textId="53B12C35" w:rsidR="00BF184D" w:rsidRDefault="00061B81" w:rsidP="00C12766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À la suite de </w:t>
      </w:r>
      <w:r w:rsidR="00065761">
        <w:rPr>
          <w:rFonts w:cs="Calibri"/>
          <w:bCs/>
          <w:szCs w:val="22"/>
        </w:rPr>
        <w:t xml:space="preserve">cette présentation, Mme Louiselle Luneau vérifie auprès de l’auditoire s’il y a des questions.   </w:t>
      </w:r>
      <w:r w:rsidR="00065761" w:rsidRPr="00ED0956">
        <w:rPr>
          <w:rFonts w:cs="Calibri"/>
          <w:bCs/>
          <w:szCs w:val="22"/>
        </w:rPr>
        <w:t>Aucune question n’est soumise.</w:t>
      </w:r>
    </w:p>
    <w:p w14:paraId="1E5163F1" w14:textId="77777777" w:rsidR="00786070" w:rsidRPr="00C12766" w:rsidRDefault="00786070" w:rsidP="00C12766">
      <w:pPr>
        <w:pStyle w:val="En-tte"/>
        <w:tabs>
          <w:tab w:val="clear" w:pos="4320"/>
          <w:tab w:val="clear" w:pos="8640"/>
        </w:tabs>
        <w:ind w:left="284"/>
        <w:jc w:val="both"/>
        <w:rPr>
          <w:rFonts w:cs="Calibri"/>
          <w:bCs/>
          <w:szCs w:val="22"/>
        </w:rPr>
      </w:pPr>
    </w:p>
    <w:p w14:paraId="7A0BCCFF" w14:textId="15AD7BDF" w:rsidR="00C3150E" w:rsidRDefault="00C3150E" w:rsidP="00C3150E">
      <w:pPr>
        <w:pStyle w:val="Paragraphedeliste"/>
        <w:numPr>
          <w:ilvl w:val="0"/>
          <w:numId w:val="13"/>
        </w:numPr>
        <w:tabs>
          <w:tab w:val="clear" w:pos="720"/>
        </w:tabs>
        <w:spacing w:after="120" w:line="240" w:lineRule="auto"/>
        <w:ind w:left="284"/>
        <w:jc w:val="both"/>
        <w:rPr>
          <w:rFonts w:cs="Calibri"/>
          <w:b/>
          <w:bCs/>
          <w:szCs w:val="22"/>
        </w:rPr>
      </w:pPr>
      <w:r w:rsidRPr="00C3150E">
        <w:rPr>
          <w:rFonts w:cs="Calibri"/>
          <w:b/>
          <w:bCs/>
          <w:szCs w:val="22"/>
        </w:rPr>
        <w:t xml:space="preserve">Éléments du plan d’action </w:t>
      </w:r>
      <w:r w:rsidR="00C12766">
        <w:rPr>
          <w:rFonts w:cs="Calibri"/>
          <w:b/>
          <w:bCs/>
          <w:szCs w:val="22"/>
        </w:rPr>
        <w:t>2020-2021</w:t>
      </w:r>
    </w:p>
    <w:p w14:paraId="44BC1537" w14:textId="7E86B705" w:rsidR="006323B1" w:rsidRDefault="006323B1" w:rsidP="006323B1">
      <w:pPr>
        <w:pStyle w:val="Paragraphedeliste"/>
        <w:spacing w:after="120" w:line="240" w:lineRule="auto"/>
        <w:ind w:left="284"/>
        <w:jc w:val="both"/>
        <w:rPr>
          <w:rFonts w:cs="Calibri"/>
          <w:b/>
          <w:bCs/>
          <w:szCs w:val="22"/>
        </w:rPr>
      </w:pPr>
    </w:p>
    <w:p w14:paraId="11282511" w14:textId="21F09313" w:rsidR="006323B1" w:rsidRDefault="00A44C17" w:rsidP="006323B1">
      <w:pPr>
        <w:pStyle w:val="Paragraphedeliste"/>
        <w:spacing w:after="120" w:line="240" w:lineRule="auto"/>
        <w:ind w:left="284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À l’aide du grand écran, Mme Louiselle Luneau </w:t>
      </w:r>
      <w:r w:rsidR="0075581D">
        <w:rPr>
          <w:rFonts w:cs="Calibri"/>
          <w:szCs w:val="22"/>
        </w:rPr>
        <w:t xml:space="preserve">nous fait part de </w:t>
      </w:r>
      <w:r>
        <w:rPr>
          <w:rFonts w:cs="Calibri"/>
          <w:szCs w:val="22"/>
        </w:rPr>
        <w:t>quelques éléments du plan d’action 20</w:t>
      </w:r>
      <w:r w:rsidR="00C12766">
        <w:rPr>
          <w:rFonts w:cs="Calibri"/>
          <w:szCs w:val="22"/>
        </w:rPr>
        <w:t>20</w:t>
      </w:r>
      <w:r>
        <w:rPr>
          <w:rFonts w:cs="Calibri"/>
          <w:szCs w:val="22"/>
        </w:rPr>
        <w:t>-202</w:t>
      </w:r>
      <w:r w:rsidR="00C12766">
        <w:rPr>
          <w:rFonts w:cs="Calibri"/>
          <w:szCs w:val="22"/>
        </w:rPr>
        <w:t>1</w:t>
      </w:r>
      <w:r>
        <w:rPr>
          <w:rFonts w:cs="Calibri"/>
          <w:szCs w:val="22"/>
        </w:rPr>
        <w:t xml:space="preserve"> </w:t>
      </w:r>
      <w:r w:rsidR="0075581D">
        <w:rPr>
          <w:rFonts w:cs="Calibri"/>
          <w:szCs w:val="22"/>
        </w:rPr>
        <w:t>présentés selon</w:t>
      </w:r>
      <w:r>
        <w:rPr>
          <w:rFonts w:cs="Calibri"/>
          <w:szCs w:val="22"/>
        </w:rPr>
        <w:t xml:space="preserve"> chacun des rôles d’Espace EC.</w:t>
      </w:r>
    </w:p>
    <w:p w14:paraId="4C429275" w14:textId="30F97051" w:rsidR="00A44C17" w:rsidRDefault="00A44C17" w:rsidP="006323B1">
      <w:pPr>
        <w:pStyle w:val="Paragraphedeliste"/>
        <w:spacing w:after="120" w:line="240" w:lineRule="auto"/>
        <w:ind w:left="284"/>
        <w:jc w:val="both"/>
        <w:rPr>
          <w:rFonts w:cs="Calibri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953"/>
      </w:tblGrid>
      <w:tr w:rsidR="00A44C17" w14:paraId="4C3C36F5" w14:textId="77777777" w:rsidTr="00504528">
        <w:trPr>
          <w:jc w:val="center"/>
        </w:trPr>
        <w:tc>
          <w:tcPr>
            <w:tcW w:w="2263" w:type="dxa"/>
          </w:tcPr>
          <w:p w14:paraId="3CCEFE11" w14:textId="72AAC8BD" w:rsidR="00A44C17" w:rsidRPr="004A300F" w:rsidRDefault="00A44C17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 w:rsidRPr="004A300F">
              <w:rPr>
                <w:rFonts w:cs="Calibri"/>
                <w:szCs w:val="22"/>
              </w:rPr>
              <w:t>VALORISER</w:t>
            </w:r>
          </w:p>
        </w:tc>
        <w:tc>
          <w:tcPr>
            <w:tcW w:w="5953" w:type="dxa"/>
          </w:tcPr>
          <w:p w14:paraId="6EED8B27" w14:textId="32B06F67" w:rsidR="00A44C17" w:rsidRPr="004A300F" w:rsidRDefault="009A37AA" w:rsidP="00A44C17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4A300F">
              <w:rPr>
                <w:rFonts w:cs="Calibri"/>
                <w:szCs w:val="22"/>
              </w:rPr>
              <w:t>Poursuite de la c</w:t>
            </w:r>
            <w:r w:rsidR="00A44C17" w:rsidRPr="004A300F">
              <w:rPr>
                <w:rFonts w:cs="Calibri"/>
                <w:szCs w:val="22"/>
              </w:rPr>
              <w:t>ampagne « L’entrepreneuriat collectif, j’y crois! »</w:t>
            </w:r>
          </w:p>
          <w:p w14:paraId="6BF5B561" w14:textId="665A39EF" w:rsidR="00A44C17" w:rsidRPr="004A300F" w:rsidRDefault="00A44C17" w:rsidP="00A44C17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4A300F">
              <w:rPr>
                <w:rFonts w:cs="Calibri"/>
                <w:szCs w:val="22"/>
              </w:rPr>
              <w:t xml:space="preserve">Mois de l’économie sociale – campagne nationale </w:t>
            </w:r>
          </w:p>
        </w:tc>
      </w:tr>
      <w:tr w:rsidR="00A44C17" w14:paraId="296AECFB" w14:textId="77777777" w:rsidTr="00504528">
        <w:trPr>
          <w:jc w:val="center"/>
        </w:trPr>
        <w:tc>
          <w:tcPr>
            <w:tcW w:w="2263" w:type="dxa"/>
          </w:tcPr>
          <w:p w14:paraId="3D15446C" w14:textId="61AD9A56" w:rsidR="00A44C17" w:rsidRPr="004A300F" w:rsidRDefault="00A44C17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 w:rsidRPr="004A300F">
              <w:rPr>
                <w:rFonts w:cs="Calibri"/>
                <w:szCs w:val="22"/>
              </w:rPr>
              <w:t>SOUTENIR</w:t>
            </w:r>
          </w:p>
        </w:tc>
        <w:tc>
          <w:tcPr>
            <w:tcW w:w="5953" w:type="dxa"/>
          </w:tcPr>
          <w:p w14:paraId="789BC48E" w14:textId="77777777" w:rsidR="00A44C17" w:rsidRPr="004A300F" w:rsidRDefault="00A44C17" w:rsidP="00A44C17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4A300F">
              <w:rPr>
                <w:rFonts w:cs="Calibri"/>
                <w:szCs w:val="22"/>
              </w:rPr>
              <w:t>Poursuite de l’implantation de l’incubateur d’entreprises collectives SISMIC</w:t>
            </w:r>
          </w:p>
          <w:p w14:paraId="73EEC0E4" w14:textId="4AAD5E07" w:rsidR="00A44C17" w:rsidRPr="004A300F" w:rsidRDefault="004A300F" w:rsidP="00A44C17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4A300F">
              <w:rPr>
                <w:rFonts w:cs="Calibri"/>
                <w:szCs w:val="22"/>
              </w:rPr>
              <w:t>Préparation d’un projet collaboratif visant à permettre aux communautés de s’approprier l’économie sociale comme outil de développement territorial dans les stratégies de relance</w:t>
            </w:r>
          </w:p>
        </w:tc>
      </w:tr>
      <w:tr w:rsidR="00A44C17" w14:paraId="1898A35E" w14:textId="77777777" w:rsidTr="00504528">
        <w:trPr>
          <w:jc w:val="center"/>
        </w:trPr>
        <w:tc>
          <w:tcPr>
            <w:tcW w:w="2263" w:type="dxa"/>
          </w:tcPr>
          <w:p w14:paraId="20E14FBA" w14:textId="14469AF9" w:rsidR="00A44C17" w:rsidRPr="00A011A6" w:rsidRDefault="00A44C17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>RENFORCER</w:t>
            </w:r>
          </w:p>
        </w:tc>
        <w:tc>
          <w:tcPr>
            <w:tcW w:w="5953" w:type="dxa"/>
          </w:tcPr>
          <w:p w14:paraId="7EBC4B10" w14:textId="4D9BC5B8" w:rsidR="00A44C17" w:rsidRPr="00A011A6" w:rsidRDefault="004A300F" w:rsidP="00A44C17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>Activités de soutien aux entreprises d’économie sociale (en réflexion, à déterminer)</w:t>
            </w:r>
          </w:p>
        </w:tc>
      </w:tr>
      <w:tr w:rsidR="00A44C17" w14:paraId="0B0816E6" w14:textId="77777777" w:rsidTr="00504528">
        <w:trPr>
          <w:jc w:val="center"/>
        </w:trPr>
        <w:tc>
          <w:tcPr>
            <w:tcW w:w="2263" w:type="dxa"/>
          </w:tcPr>
          <w:p w14:paraId="0BE1415D" w14:textId="77D98105" w:rsidR="00A44C17" w:rsidRPr="00A011A6" w:rsidRDefault="00A44C17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>DÉPLOYER</w:t>
            </w:r>
          </w:p>
        </w:tc>
        <w:tc>
          <w:tcPr>
            <w:tcW w:w="5953" w:type="dxa"/>
          </w:tcPr>
          <w:p w14:paraId="60165AC3" w14:textId="77777777" w:rsidR="00A44C17" w:rsidRPr="00A011A6" w:rsidRDefault="00533E64" w:rsidP="00533E64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 xml:space="preserve">Renouvellement </w:t>
            </w:r>
            <w:proofErr w:type="gramStart"/>
            <w:r w:rsidRPr="00A011A6">
              <w:rPr>
                <w:rFonts w:cs="Calibri"/>
                <w:szCs w:val="22"/>
              </w:rPr>
              <w:t>du PAGES</w:t>
            </w:r>
            <w:proofErr w:type="gramEnd"/>
          </w:p>
          <w:p w14:paraId="6020D57B" w14:textId="77777777" w:rsidR="00533E64" w:rsidRPr="00A011A6" w:rsidRDefault="00533E64" w:rsidP="00533E64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>Positionnement des Pôles d’économie sociale et renouvellement de l’entente de gestion (2020-2025)</w:t>
            </w:r>
          </w:p>
          <w:p w14:paraId="5B9555C4" w14:textId="5EA9F8C7" w:rsidR="00533E64" w:rsidRPr="00A011A6" w:rsidRDefault="00533E64" w:rsidP="00533E64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 xml:space="preserve">Dialogue régional avec les acteurs de soutien en économie sociale / entrepreneuriat collectif </w:t>
            </w:r>
          </w:p>
        </w:tc>
      </w:tr>
      <w:tr w:rsidR="00A44C17" w14:paraId="05F67877" w14:textId="77777777" w:rsidTr="00504528">
        <w:trPr>
          <w:jc w:val="center"/>
        </w:trPr>
        <w:tc>
          <w:tcPr>
            <w:tcW w:w="2263" w:type="dxa"/>
          </w:tcPr>
          <w:p w14:paraId="467174CB" w14:textId="7D5C6937" w:rsidR="00A44C17" w:rsidRPr="00A011A6" w:rsidRDefault="00A44C17" w:rsidP="006323B1">
            <w:pPr>
              <w:pStyle w:val="Paragraphedeliste"/>
              <w:spacing w:after="120" w:line="240" w:lineRule="auto"/>
              <w:ind w:left="0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>VIE ASSOCIATIVE</w:t>
            </w:r>
          </w:p>
        </w:tc>
        <w:tc>
          <w:tcPr>
            <w:tcW w:w="5953" w:type="dxa"/>
          </w:tcPr>
          <w:p w14:paraId="099A77E6" w14:textId="3019D431" w:rsidR="00A44C17" w:rsidRPr="00A011A6" w:rsidRDefault="00533E64" w:rsidP="00533E64">
            <w:pPr>
              <w:pStyle w:val="Paragraphedeliste"/>
              <w:numPr>
                <w:ilvl w:val="0"/>
                <w:numId w:val="16"/>
              </w:numPr>
              <w:spacing w:after="120" w:line="240" w:lineRule="auto"/>
              <w:ind w:left="455"/>
              <w:jc w:val="both"/>
              <w:rPr>
                <w:rFonts w:cs="Calibri"/>
                <w:szCs w:val="22"/>
              </w:rPr>
            </w:pPr>
            <w:r w:rsidRPr="00A011A6">
              <w:rPr>
                <w:rFonts w:cs="Calibri"/>
                <w:szCs w:val="22"/>
              </w:rPr>
              <w:t>Transition de l’équipe (direction, communications, soutien administratif)</w:t>
            </w:r>
          </w:p>
        </w:tc>
      </w:tr>
    </w:tbl>
    <w:p w14:paraId="6C5696C9" w14:textId="77777777" w:rsidR="00A44C17" w:rsidRDefault="00A44C17" w:rsidP="006323B1">
      <w:pPr>
        <w:pStyle w:val="Paragraphedeliste"/>
        <w:spacing w:after="120" w:line="240" w:lineRule="auto"/>
        <w:ind w:left="284"/>
        <w:jc w:val="both"/>
        <w:rPr>
          <w:rFonts w:cs="Calibri"/>
          <w:szCs w:val="22"/>
        </w:rPr>
      </w:pPr>
    </w:p>
    <w:p w14:paraId="2B287FB1" w14:textId="4BB77175" w:rsidR="00872140" w:rsidRDefault="00872140" w:rsidP="00E376B3">
      <w:pPr>
        <w:jc w:val="left"/>
        <w:rPr>
          <w:b/>
          <w:bCs/>
        </w:rPr>
      </w:pPr>
    </w:p>
    <w:p w14:paraId="55601834" w14:textId="77777777" w:rsidR="00D6307B" w:rsidRDefault="00D6307B" w:rsidP="00E376B3">
      <w:pPr>
        <w:jc w:val="left"/>
        <w:rPr>
          <w:b/>
          <w:bCs/>
        </w:rPr>
      </w:pPr>
    </w:p>
    <w:p w14:paraId="4B649620" w14:textId="7B6AAB12" w:rsidR="00C3150E" w:rsidRPr="00065761" w:rsidRDefault="00C3150E" w:rsidP="00FB5074">
      <w:pPr>
        <w:pStyle w:val="Paragraphedeliste"/>
        <w:numPr>
          <w:ilvl w:val="0"/>
          <w:numId w:val="13"/>
        </w:numPr>
        <w:tabs>
          <w:tab w:val="clear" w:pos="720"/>
        </w:tabs>
        <w:spacing w:after="120" w:line="240" w:lineRule="auto"/>
        <w:ind w:left="284"/>
        <w:jc w:val="left"/>
        <w:rPr>
          <w:b/>
          <w:bCs/>
        </w:rPr>
      </w:pPr>
      <w:r w:rsidRPr="00C3150E">
        <w:rPr>
          <w:rFonts w:cs="Calibri"/>
          <w:b/>
          <w:bCs/>
          <w:szCs w:val="22"/>
        </w:rPr>
        <w:t>Nomination du vérificateur</w:t>
      </w:r>
    </w:p>
    <w:p w14:paraId="4631D08B" w14:textId="769D6943" w:rsidR="00065761" w:rsidRPr="003555C3" w:rsidRDefault="00065761" w:rsidP="00065761">
      <w:pPr>
        <w:pStyle w:val="Paragraphedeliste"/>
        <w:spacing w:after="120" w:line="240" w:lineRule="auto"/>
        <w:ind w:left="284"/>
        <w:jc w:val="left"/>
        <w:rPr>
          <w:sz w:val="8"/>
          <w:szCs w:val="10"/>
        </w:rPr>
      </w:pPr>
    </w:p>
    <w:p w14:paraId="0E496B8A" w14:textId="79E7C223" w:rsidR="00065761" w:rsidRPr="00337E62" w:rsidRDefault="00065761" w:rsidP="00065761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szCs w:val="22"/>
        </w:rPr>
      </w:pPr>
      <w:r w:rsidRPr="00337E62">
        <w:rPr>
          <w:rFonts w:cs="Calibri"/>
          <w:szCs w:val="22"/>
        </w:rPr>
        <w:t xml:space="preserve">Une résolution </w:t>
      </w:r>
      <w:r>
        <w:rPr>
          <w:rFonts w:cs="Calibri"/>
          <w:szCs w:val="22"/>
        </w:rPr>
        <w:t>est</w:t>
      </w:r>
      <w:r w:rsidRPr="00337E62">
        <w:rPr>
          <w:rFonts w:cs="Calibri"/>
          <w:szCs w:val="22"/>
        </w:rPr>
        <w:t xml:space="preserve"> requise pour la nomination du vérificateur pour </w:t>
      </w:r>
      <w:r w:rsidR="002C1658">
        <w:rPr>
          <w:rFonts w:cs="Calibri"/>
          <w:szCs w:val="22"/>
        </w:rPr>
        <w:t>notre</w:t>
      </w:r>
      <w:r w:rsidRPr="00337E62">
        <w:rPr>
          <w:rFonts w:cs="Calibri"/>
          <w:szCs w:val="22"/>
        </w:rPr>
        <w:t xml:space="preserve"> prochain exercice financier</w:t>
      </w:r>
      <w:r w:rsidR="00131E80">
        <w:rPr>
          <w:rFonts w:cs="Calibri"/>
          <w:szCs w:val="22"/>
        </w:rPr>
        <w:t xml:space="preserve">.  Considérant que </w:t>
      </w:r>
      <w:r w:rsidR="00DD0F36">
        <w:rPr>
          <w:rFonts w:cs="Calibri"/>
          <w:szCs w:val="22"/>
        </w:rPr>
        <w:t>notre organisme utilise</w:t>
      </w:r>
      <w:r w:rsidR="00131E80">
        <w:rPr>
          <w:rFonts w:cs="Calibri"/>
          <w:szCs w:val="22"/>
        </w:rPr>
        <w:t xml:space="preserve"> les services de Mme Noël depuis plusieurs années et que nous sommes très satisfaits de ses services, </w:t>
      </w:r>
      <w:r>
        <w:rPr>
          <w:rFonts w:cs="Calibri"/>
          <w:szCs w:val="22"/>
        </w:rPr>
        <w:t>il est convenu de reconduire Mme Christine Noël, CPA</w:t>
      </w:r>
      <w:r w:rsidR="00131E80">
        <w:rPr>
          <w:rFonts w:cs="Calibri"/>
          <w:szCs w:val="22"/>
        </w:rPr>
        <w:t xml:space="preserve"> à titre de vérificatrice pour la prochaine année.</w:t>
      </w:r>
    </w:p>
    <w:p w14:paraId="31AF384B" w14:textId="77777777" w:rsidR="00065761" w:rsidRPr="00337E62" w:rsidRDefault="00065761" w:rsidP="00065761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b/>
          <w:bCs/>
          <w:szCs w:val="22"/>
        </w:rPr>
      </w:pPr>
      <w:r w:rsidRPr="00337E62">
        <w:rPr>
          <w:rFonts w:cs="Calibri"/>
          <w:b/>
          <w:bCs/>
          <w:szCs w:val="22"/>
        </w:rPr>
        <w:lastRenderedPageBreak/>
        <w:t>RÉSOLUTION :</w:t>
      </w:r>
    </w:p>
    <w:p w14:paraId="2A0F60B3" w14:textId="285B4E42" w:rsidR="00065761" w:rsidRDefault="00065761" w:rsidP="00065761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szCs w:val="22"/>
        </w:rPr>
      </w:pPr>
      <w:r w:rsidRPr="00AC194F">
        <w:rPr>
          <w:rFonts w:cs="Calibri"/>
          <w:szCs w:val="22"/>
        </w:rPr>
        <w:t>Sur proposition dûment appuyée, il est</w:t>
      </w:r>
      <w:r>
        <w:rPr>
          <w:rFonts w:cs="Calibri"/>
          <w:szCs w:val="22"/>
        </w:rPr>
        <w:t xml:space="preserve"> unanimement</w:t>
      </w:r>
      <w:r w:rsidRPr="00AC194F">
        <w:rPr>
          <w:rFonts w:cs="Calibri"/>
          <w:szCs w:val="22"/>
        </w:rPr>
        <w:t xml:space="preserve"> résolu de reconduire </w:t>
      </w:r>
      <w:r w:rsidRPr="00E53D10">
        <w:rPr>
          <w:rFonts w:cs="Calibri"/>
          <w:szCs w:val="22"/>
        </w:rPr>
        <w:t>Mme Christine</w:t>
      </w:r>
      <w:r>
        <w:rPr>
          <w:rFonts w:cs="Calibri"/>
          <w:szCs w:val="22"/>
        </w:rPr>
        <w:t xml:space="preserve"> Noël, CPA,</w:t>
      </w:r>
      <w:r w:rsidRPr="00AC194F">
        <w:rPr>
          <w:rFonts w:cs="Calibri"/>
          <w:szCs w:val="22"/>
        </w:rPr>
        <w:t xml:space="preserve"> à titre de </w:t>
      </w:r>
      <w:r w:rsidRPr="00E53D10">
        <w:rPr>
          <w:rFonts w:cs="Calibri"/>
          <w:szCs w:val="22"/>
        </w:rPr>
        <w:t>vérificatrice pour le prochain exercice financier</w:t>
      </w:r>
      <w:r w:rsidR="002C1658">
        <w:rPr>
          <w:rFonts w:cs="Calibri"/>
          <w:szCs w:val="22"/>
        </w:rPr>
        <w:t xml:space="preserve"> s’échelonnant du 1</w:t>
      </w:r>
      <w:r w:rsidR="002C1658" w:rsidRPr="002C1658">
        <w:rPr>
          <w:rFonts w:cs="Calibri"/>
          <w:szCs w:val="22"/>
          <w:vertAlign w:val="superscript"/>
        </w:rPr>
        <w:t>er</w:t>
      </w:r>
      <w:r w:rsidR="002C1658">
        <w:rPr>
          <w:rFonts w:cs="Calibri"/>
          <w:szCs w:val="22"/>
        </w:rPr>
        <w:t xml:space="preserve"> avril 20</w:t>
      </w:r>
      <w:r w:rsidR="00BE091A">
        <w:rPr>
          <w:rFonts w:cs="Calibri"/>
          <w:szCs w:val="22"/>
        </w:rPr>
        <w:t>20</w:t>
      </w:r>
      <w:r w:rsidR="002C1658">
        <w:rPr>
          <w:rFonts w:cs="Calibri"/>
          <w:szCs w:val="22"/>
        </w:rPr>
        <w:t xml:space="preserve"> au 31 mars 202</w:t>
      </w:r>
      <w:r w:rsidR="00BE091A">
        <w:rPr>
          <w:rFonts w:cs="Calibri"/>
          <w:szCs w:val="22"/>
        </w:rPr>
        <w:t>1</w:t>
      </w:r>
      <w:r w:rsidR="002C1658">
        <w:rPr>
          <w:rFonts w:cs="Calibri"/>
          <w:szCs w:val="22"/>
        </w:rPr>
        <w:t>.</w:t>
      </w:r>
      <w:r w:rsidRPr="00E53D10">
        <w:rPr>
          <w:rFonts w:cs="Calibri"/>
          <w:szCs w:val="22"/>
        </w:rPr>
        <w:t xml:space="preserve"> </w:t>
      </w:r>
    </w:p>
    <w:p w14:paraId="2AFD897F" w14:textId="1A2E16E7" w:rsidR="00065761" w:rsidRPr="00965C0D" w:rsidRDefault="00065761" w:rsidP="00F75359">
      <w:pPr>
        <w:pStyle w:val="En-tte"/>
        <w:tabs>
          <w:tab w:val="clear" w:pos="4320"/>
          <w:tab w:val="clear" w:pos="8640"/>
        </w:tabs>
        <w:spacing w:after="120"/>
        <w:ind w:left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Proposée par Mme Nathalie Boisvert </w:t>
      </w:r>
      <w:r>
        <w:rPr>
          <w:rFonts w:cs="Calibri"/>
          <w:b/>
          <w:szCs w:val="22"/>
        </w:rPr>
        <w:br/>
        <w:t xml:space="preserve">Appuyée par Mme </w:t>
      </w:r>
      <w:r w:rsidR="009D1650">
        <w:rPr>
          <w:rFonts w:cs="Calibri"/>
          <w:b/>
          <w:szCs w:val="22"/>
        </w:rPr>
        <w:t>Édith Vincent</w:t>
      </w:r>
      <w:r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br/>
        <w:t>Adoptée à l’unanimité.</w:t>
      </w:r>
    </w:p>
    <w:p w14:paraId="5B909823" w14:textId="6AEE1F97" w:rsidR="00065761" w:rsidRPr="00E00D2E" w:rsidRDefault="00065761" w:rsidP="00065761">
      <w:pPr>
        <w:pStyle w:val="En-tte"/>
        <w:tabs>
          <w:tab w:val="clear" w:pos="4320"/>
          <w:tab w:val="clear" w:pos="8640"/>
        </w:tabs>
        <w:ind w:left="538" w:hanging="1618"/>
        <w:jc w:val="both"/>
        <w:rPr>
          <w:rFonts w:cs="Calibri"/>
        </w:rPr>
      </w:pPr>
      <w:r w:rsidRPr="00AC194F">
        <w:rPr>
          <w:rFonts w:cs="Calibri"/>
          <w:b/>
          <w:sz w:val="20"/>
          <w:szCs w:val="22"/>
        </w:rPr>
        <w:t>AGA-</w:t>
      </w:r>
      <w:r w:rsidR="009D1650">
        <w:rPr>
          <w:rFonts w:cs="Calibri"/>
          <w:b/>
          <w:sz w:val="20"/>
          <w:szCs w:val="22"/>
        </w:rPr>
        <w:t>2020-11-18</w:t>
      </w:r>
      <w:r>
        <w:rPr>
          <w:rFonts w:cs="Calibri"/>
          <w:b/>
          <w:sz w:val="20"/>
          <w:szCs w:val="22"/>
        </w:rPr>
        <w:t>-00</w:t>
      </w:r>
      <w:r w:rsidR="00D265B1">
        <w:rPr>
          <w:rFonts w:cs="Calibri"/>
          <w:b/>
          <w:sz w:val="20"/>
          <w:szCs w:val="22"/>
        </w:rPr>
        <w:t>4</w:t>
      </w:r>
    </w:p>
    <w:p w14:paraId="1603998B" w14:textId="77777777" w:rsidR="00C3150E" w:rsidRPr="00C3150E" w:rsidRDefault="00C3150E" w:rsidP="00065761">
      <w:pPr>
        <w:pStyle w:val="Paragraphedeliste"/>
        <w:jc w:val="left"/>
        <w:rPr>
          <w:b/>
          <w:bCs/>
        </w:rPr>
      </w:pPr>
    </w:p>
    <w:p w14:paraId="627BD4F5" w14:textId="77777777" w:rsidR="00082751" w:rsidRPr="00B16F53" w:rsidRDefault="00082751" w:rsidP="00B16F53">
      <w:pPr>
        <w:jc w:val="both"/>
        <w:rPr>
          <w:b/>
          <w:bCs/>
        </w:rPr>
      </w:pPr>
    </w:p>
    <w:p w14:paraId="176E4F64" w14:textId="0D4C9195" w:rsidR="004D7C03" w:rsidRDefault="004D7C03" w:rsidP="00C3150E">
      <w:pPr>
        <w:pStyle w:val="Paragraphedeliste"/>
        <w:numPr>
          <w:ilvl w:val="0"/>
          <w:numId w:val="13"/>
        </w:numPr>
        <w:tabs>
          <w:tab w:val="clear" w:pos="720"/>
        </w:tabs>
        <w:spacing w:after="120" w:line="240" w:lineRule="auto"/>
        <w:ind w:left="284"/>
        <w:jc w:val="left"/>
        <w:rPr>
          <w:b/>
          <w:bCs/>
        </w:rPr>
      </w:pPr>
      <w:r>
        <w:rPr>
          <w:b/>
          <w:bCs/>
        </w:rPr>
        <w:t xml:space="preserve">Élections </w:t>
      </w:r>
      <w:r w:rsidR="00223636">
        <w:rPr>
          <w:b/>
          <w:bCs/>
        </w:rPr>
        <w:t xml:space="preserve">au </w:t>
      </w:r>
      <w:r>
        <w:rPr>
          <w:b/>
          <w:bCs/>
        </w:rPr>
        <w:t>conseil d’administration</w:t>
      </w:r>
    </w:p>
    <w:p w14:paraId="1EC8AF8F" w14:textId="416CB9A4" w:rsidR="007843DC" w:rsidRDefault="007843DC" w:rsidP="0064690A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bCs/>
          <w:szCs w:val="22"/>
        </w:rPr>
      </w:pPr>
      <w:r w:rsidRPr="007843DC">
        <w:rPr>
          <w:rFonts w:cs="Calibri"/>
          <w:szCs w:val="22"/>
        </w:rPr>
        <w:t xml:space="preserve">Avant </w:t>
      </w:r>
      <w:r w:rsidR="006520D9">
        <w:rPr>
          <w:rFonts w:cs="Calibri"/>
          <w:szCs w:val="22"/>
        </w:rPr>
        <w:t>de débuter la procédure d’élection</w:t>
      </w:r>
      <w:r w:rsidR="00A47AA0">
        <w:rPr>
          <w:rFonts w:cs="Calibri"/>
          <w:szCs w:val="22"/>
        </w:rPr>
        <w:t>s</w:t>
      </w:r>
      <w:r w:rsidRPr="007843DC">
        <w:rPr>
          <w:rFonts w:cs="Calibri"/>
          <w:szCs w:val="22"/>
        </w:rPr>
        <w:t>, Mme Louiselle Luneau fournit quelques informations sur</w:t>
      </w:r>
      <w:r>
        <w:rPr>
          <w:rFonts w:cs="Calibri"/>
          <w:bCs/>
          <w:szCs w:val="22"/>
        </w:rPr>
        <w:t xml:space="preserve"> les rôles et responsabilités du conseil d’administration ainsi que ceux des administrateurs.</w:t>
      </w:r>
    </w:p>
    <w:p w14:paraId="408C4E3A" w14:textId="75886517" w:rsidR="007843DC" w:rsidRPr="004D72E0" w:rsidRDefault="006520D9" w:rsidP="006520D9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bCs/>
          <w:szCs w:val="22"/>
        </w:rPr>
      </w:pPr>
      <w:r>
        <w:rPr>
          <w:rFonts w:cs="Calibri"/>
          <w:szCs w:val="22"/>
        </w:rPr>
        <w:t xml:space="preserve">Elle ouvre ensuite la période d’élection et </w:t>
      </w:r>
      <w:r w:rsidR="007843DC">
        <w:rPr>
          <w:rFonts w:cs="Calibri"/>
          <w:bCs/>
          <w:szCs w:val="22"/>
        </w:rPr>
        <w:t>propose Mmes Valérie Jacob et Isabelle</w:t>
      </w:r>
      <w:r w:rsidR="00BF637A">
        <w:rPr>
          <w:rFonts w:cs="Calibri"/>
          <w:bCs/>
          <w:szCs w:val="22"/>
        </w:rPr>
        <w:t xml:space="preserve"> Dion</w:t>
      </w:r>
      <w:r w:rsidR="007843DC">
        <w:rPr>
          <w:rFonts w:cs="Calibri"/>
          <w:bCs/>
          <w:szCs w:val="22"/>
        </w:rPr>
        <w:t xml:space="preserve"> à titre de présidente d’élection</w:t>
      </w:r>
      <w:r w:rsidR="00A47AA0">
        <w:rPr>
          <w:rFonts w:cs="Calibri"/>
          <w:bCs/>
          <w:szCs w:val="22"/>
        </w:rPr>
        <w:t>s</w:t>
      </w:r>
      <w:r w:rsidR="007843DC">
        <w:rPr>
          <w:rFonts w:cs="Calibri"/>
          <w:bCs/>
          <w:szCs w:val="22"/>
        </w:rPr>
        <w:t xml:space="preserve"> et secrétaire d’électi</w:t>
      </w:r>
      <w:r w:rsidR="00A47AA0">
        <w:rPr>
          <w:rFonts w:cs="Calibri"/>
          <w:bCs/>
          <w:szCs w:val="22"/>
        </w:rPr>
        <w:t>o</w:t>
      </w:r>
      <w:r w:rsidR="007843DC">
        <w:rPr>
          <w:rFonts w:cs="Calibri"/>
          <w:bCs/>
          <w:szCs w:val="22"/>
        </w:rPr>
        <w:t>n</w:t>
      </w:r>
      <w:r w:rsidR="00A47AA0">
        <w:rPr>
          <w:rFonts w:cs="Calibri"/>
          <w:bCs/>
          <w:szCs w:val="22"/>
        </w:rPr>
        <w:t>s</w:t>
      </w:r>
      <w:r w:rsidR="007843DC">
        <w:rPr>
          <w:rFonts w:cs="Calibri"/>
          <w:bCs/>
          <w:szCs w:val="22"/>
        </w:rPr>
        <w:t xml:space="preserve">.  </w:t>
      </w:r>
    </w:p>
    <w:p w14:paraId="57009B6D" w14:textId="470050C9" w:rsidR="002447A9" w:rsidRDefault="002447A9" w:rsidP="00BF637A">
      <w:pPr>
        <w:pStyle w:val="En-tte"/>
        <w:tabs>
          <w:tab w:val="clear" w:pos="4320"/>
          <w:tab w:val="clear" w:pos="8640"/>
        </w:tabs>
        <w:spacing w:after="120"/>
        <w:ind w:left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Proposée par Mme </w:t>
      </w:r>
      <w:r w:rsidR="00BF637A">
        <w:rPr>
          <w:rFonts w:cs="Calibri"/>
          <w:b/>
          <w:szCs w:val="22"/>
        </w:rPr>
        <w:t>Monique Lessard</w:t>
      </w:r>
      <w:r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br/>
        <w:t xml:space="preserve">Appuyée par Mme </w:t>
      </w:r>
      <w:r w:rsidR="00707880">
        <w:rPr>
          <w:rFonts w:cs="Calibri"/>
          <w:b/>
          <w:szCs w:val="22"/>
        </w:rPr>
        <w:t>Sonia De</w:t>
      </w:r>
      <w:r w:rsidR="004A05CF">
        <w:rPr>
          <w:rFonts w:cs="Calibri"/>
          <w:b/>
          <w:szCs w:val="22"/>
        </w:rPr>
        <w:t xml:space="preserve"> L</w:t>
      </w:r>
      <w:r w:rsidR="00707880">
        <w:rPr>
          <w:rFonts w:cs="Calibri"/>
          <w:b/>
          <w:szCs w:val="22"/>
        </w:rPr>
        <w:t>ongchamp</w:t>
      </w:r>
      <w:r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br/>
        <w:t>Adoptée à l’unanimité.</w:t>
      </w:r>
    </w:p>
    <w:p w14:paraId="7059A752" w14:textId="1EB53F57" w:rsidR="007843DC" w:rsidRPr="00E00D2E" w:rsidRDefault="007843DC" w:rsidP="007843DC">
      <w:pPr>
        <w:pStyle w:val="En-tte"/>
        <w:tabs>
          <w:tab w:val="clear" w:pos="4320"/>
          <w:tab w:val="clear" w:pos="8640"/>
        </w:tabs>
        <w:ind w:left="284" w:hanging="1618"/>
        <w:jc w:val="both"/>
        <w:rPr>
          <w:rFonts w:cs="Calibri"/>
        </w:rPr>
      </w:pPr>
      <w:r w:rsidRPr="00AC194F">
        <w:rPr>
          <w:rFonts w:cs="Calibri"/>
          <w:b/>
          <w:sz w:val="20"/>
          <w:szCs w:val="22"/>
        </w:rPr>
        <w:t>AGA-</w:t>
      </w:r>
      <w:r w:rsidR="00BF637A">
        <w:rPr>
          <w:rFonts w:cs="Calibri"/>
          <w:b/>
          <w:sz w:val="20"/>
          <w:szCs w:val="22"/>
        </w:rPr>
        <w:t>2020-11-18</w:t>
      </w:r>
      <w:r>
        <w:rPr>
          <w:rFonts w:cs="Calibri"/>
          <w:b/>
          <w:sz w:val="20"/>
          <w:szCs w:val="22"/>
        </w:rPr>
        <w:t>-00</w:t>
      </w:r>
      <w:r w:rsidR="00D265B1">
        <w:rPr>
          <w:rFonts w:cs="Calibri"/>
          <w:b/>
          <w:sz w:val="20"/>
          <w:szCs w:val="22"/>
        </w:rPr>
        <w:t>5</w:t>
      </w:r>
    </w:p>
    <w:p w14:paraId="3F3E1A30" w14:textId="4653F117" w:rsidR="006520D9" w:rsidRDefault="006520D9" w:rsidP="006520D9">
      <w:pPr>
        <w:jc w:val="both"/>
        <w:rPr>
          <w:rFonts w:cs="Calibri"/>
          <w:bCs/>
          <w:szCs w:val="22"/>
        </w:rPr>
      </w:pPr>
    </w:p>
    <w:p w14:paraId="0B6A89EF" w14:textId="50888934" w:rsidR="004D72E0" w:rsidRDefault="007B2F19" w:rsidP="006520D9">
      <w:pPr>
        <w:ind w:left="284"/>
        <w:jc w:val="both"/>
        <w:rPr>
          <w:rFonts w:cs="Calibri"/>
          <w:bCs/>
          <w:szCs w:val="22"/>
        </w:rPr>
      </w:pPr>
      <w:r>
        <w:rPr>
          <w:rFonts w:cs="Calibri"/>
          <w:szCs w:val="22"/>
        </w:rPr>
        <w:t>Mme</w:t>
      </w:r>
      <w:r w:rsidRPr="00AC194F">
        <w:rPr>
          <w:rFonts w:cs="Calibri"/>
          <w:bCs/>
          <w:szCs w:val="22"/>
        </w:rPr>
        <w:t xml:space="preserve"> </w:t>
      </w:r>
      <w:r w:rsidR="00CB4101">
        <w:rPr>
          <w:rFonts w:cs="Calibri"/>
          <w:bCs/>
          <w:szCs w:val="22"/>
        </w:rPr>
        <w:t>Valérie Jacob</w:t>
      </w:r>
      <w:r w:rsidRPr="00AC194F">
        <w:rPr>
          <w:rFonts w:cs="Calibri"/>
          <w:bCs/>
          <w:szCs w:val="22"/>
        </w:rPr>
        <w:t xml:space="preserve"> présente </w:t>
      </w:r>
      <w:r>
        <w:rPr>
          <w:rFonts w:cs="Calibri"/>
          <w:bCs/>
          <w:szCs w:val="22"/>
        </w:rPr>
        <w:t xml:space="preserve">à l’écran </w:t>
      </w:r>
      <w:r w:rsidRPr="00AC194F">
        <w:rPr>
          <w:rFonts w:cs="Calibri"/>
          <w:bCs/>
          <w:szCs w:val="22"/>
        </w:rPr>
        <w:t>l</w:t>
      </w:r>
      <w:r>
        <w:rPr>
          <w:rFonts w:cs="Calibri"/>
          <w:bCs/>
          <w:szCs w:val="22"/>
        </w:rPr>
        <w:t>a liste des administrateurs, fournit les informations relatives à la composition du conseil d’administration et identifie l</w:t>
      </w:r>
      <w:r w:rsidRPr="00AC194F">
        <w:rPr>
          <w:rFonts w:cs="Calibri"/>
          <w:bCs/>
          <w:szCs w:val="22"/>
        </w:rPr>
        <w:t>es postes</w:t>
      </w:r>
      <w:r>
        <w:rPr>
          <w:rFonts w:cs="Calibri"/>
          <w:bCs/>
          <w:szCs w:val="22"/>
        </w:rPr>
        <w:t xml:space="preserve"> actuellement</w:t>
      </w:r>
      <w:r w:rsidRPr="00AC194F">
        <w:rPr>
          <w:rFonts w:cs="Calibri"/>
          <w:bCs/>
          <w:szCs w:val="22"/>
        </w:rPr>
        <w:t xml:space="preserve"> </w:t>
      </w:r>
      <w:r>
        <w:rPr>
          <w:rFonts w:cs="Calibri"/>
          <w:bCs/>
          <w:szCs w:val="22"/>
        </w:rPr>
        <w:t xml:space="preserve">en élection.  </w:t>
      </w:r>
    </w:p>
    <w:p w14:paraId="5E90CC87" w14:textId="4070100F" w:rsidR="007B2F19" w:rsidRDefault="007B2F19" w:rsidP="006520D9">
      <w:pPr>
        <w:ind w:left="284"/>
        <w:jc w:val="both"/>
        <w:rPr>
          <w:rFonts w:cs="Calibri"/>
          <w:bCs/>
          <w:szCs w:val="22"/>
        </w:rPr>
      </w:pPr>
    </w:p>
    <w:p w14:paraId="2624D3F0" w14:textId="35F60463" w:rsidR="007B2F19" w:rsidRDefault="007B2F19" w:rsidP="00AE0212">
      <w:pPr>
        <w:ind w:left="284" w:right="-568"/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La présidente d’élection</w:t>
      </w:r>
      <w:r w:rsidR="00A47AA0">
        <w:rPr>
          <w:rFonts w:cs="Calibri"/>
          <w:bCs/>
          <w:szCs w:val="22"/>
        </w:rPr>
        <w:t>s</w:t>
      </w:r>
      <w:r>
        <w:rPr>
          <w:rFonts w:cs="Calibri"/>
          <w:bCs/>
          <w:szCs w:val="22"/>
        </w:rPr>
        <w:t xml:space="preserve"> précise que la procédure se déroule en deux étapes </w:t>
      </w:r>
      <w:r w:rsidR="001721C5">
        <w:rPr>
          <w:rFonts w:cs="Calibri"/>
          <w:bCs/>
          <w:szCs w:val="22"/>
        </w:rPr>
        <w:t>consécutives</w:t>
      </w:r>
      <w:r>
        <w:rPr>
          <w:rFonts w:cs="Calibri"/>
          <w:bCs/>
          <w:szCs w:val="22"/>
        </w:rPr>
        <w:t>:</w:t>
      </w:r>
    </w:p>
    <w:p w14:paraId="1F3A1CEC" w14:textId="77777777" w:rsidR="007B2F19" w:rsidRDefault="007B2F19" w:rsidP="006520D9">
      <w:pPr>
        <w:ind w:left="284"/>
        <w:jc w:val="both"/>
        <w:rPr>
          <w:rFonts w:cs="Calibri"/>
          <w:bCs/>
          <w:szCs w:val="22"/>
        </w:rPr>
      </w:pPr>
    </w:p>
    <w:p w14:paraId="020438B4" w14:textId="3E94A541" w:rsidR="004D72E0" w:rsidRDefault="007B2F19" w:rsidP="007B2F19">
      <w:pPr>
        <w:pStyle w:val="Paragraphedeliste"/>
        <w:numPr>
          <w:ilvl w:val="0"/>
          <w:numId w:val="20"/>
        </w:numPr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La première étape vise à combler les postes « </w:t>
      </w:r>
      <w:r w:rsidRPr="001721C5">
        <w:rPr>
          <w:rFonts w:cs="Calibri"/>
          <w:b/>
          <w:szCs w:val="22"/>
        </w:rPr>
        <w:t>Membres EÉS</w:t>
      </w:r>
      <w:r>
        <w:rPr>
          <w:rFonts w:cs="Calibri"/>
          <w:bCs/>
          <w:szCs w:val="22"/>
        </w:rPr>
        <w:t xml:space="preserve"> », soit </w:t>
      </w:r>
      <w:r w:rsidR="004D72E0">
        <w:rPr>
          <w:rFonts w:cs="Calibri"/>
          <w:bCs/>
          <w:szCs w:val="22"/>
        </w:rPr>
        <w:t xml:space="preserve">le </w:t>
      </w:r>
      <w:r w:rsidR="004D72E0" w:rsidRPr="00EE5D57">
        <w:rPr>
          <w:rFonts w:cs="Calibri"/>
          <w:bCs/>
          <w:szCs w:val="22"/>
        </w:rPr>
        <w:t xml:space="preserve">poste </w:t>
      </w:r>
      <w:r w:rsidR="00EE5D57">
        <w:rPr>
          <w:rFonts w:cs="Calibri"/>
          <w:bCs/>
          <w:szCs w:val="22"/>
        </w:rPr>
        <w:t>2</w:t>
      </w:r>
      <w:r w:rsidR="004D72E0">
        <w:rPr>
          <w:rFonts w:cs="Calibri"/>
          <w:bCs/>
          <w:szCs w:val="22"/>
        </w:rPr>
        <w:t xml:space="preserve"> </w:t>
      </w:r>
      <w:r>
        <w:rPr>
          <w:rFonts w:cs="Calibri"/>
          <w:bCs/>
          <w:szCs w:val="22"/>
        </w:rPr>
        <w:t xml:space="preserve">actuellement </w:t>
      </w:r>
      <w:r w:rsidR="004D72E0">
        <w:rPr>
          <w:rFonts w:cs="Calibri"/>
          <w:bCs/>
          <w:szCs w:val="22"/>
        </w:rPr>
        <w:t>en élection auxquels s’ajoute</w:t>
      </w:r>
      <w:r w:rsidR="00D406C3">
        <w:rPr>
          <w:rFonts w:cs="Calibri"/>
          <w:bCs/>
          <w:szCs w:val="22"/>
        </w:rPr>
        <w:t>nt</w:t>
      </w:r>
      <w:r w:rsidR="004D72E0">
        <w:rPr>
          <w:rFonts w:cs="Calibri"/>
          <w:bCs/>
          <w:szCs w:val="22"/>
        </w:rPr>
        <w:t xml:space="preserve"> le</w:t>
      </w:r>
      <w:r w:rsidR="00D406C3">
        <w:rPr>
          <w:rFonts w:cs="Calibri"/>
          <w:bCs/>
          <w:szCs w:val="22"/>
        </w:rPr>
        <w:t>s</w:t>
      </w:r>
      <w:r w:rsidR="004D72E0">
        <w:rPr>
          <w:rFonts w:cs="Calibri"/>
          <w:bCs/>
          <w:szCs w:val="22"/>
        </w:rPr>
        <w:t xml:space="preserve"> </w:t>
      </w:r>
      <w:r w:rsidR="004D72E0" w:rsidRPr="0046096B">
        <w:rPr>
          <w:rFonts w:cs="Calibri"/>
          <w:bCs/>
          <w:szCs w:val="22"/>
        </w:rPr>
        <w:t>poste</w:t>
      </w:r>
      <w:r w:rsidR="00D406C3" w:rsidRPr="0046096B">
        <w:rPr>
          <w:rFonts w:cs="Calibri"/>
          <w:bCs/>
          <w:szCs w:val="22"/>
        </w:rPr>
        <w:t>s</w:t>
      </w:r>
      <w:r w:rsidR="004D72E0" w:rsidRPr="0046096B">
        <w:rPr>
          <w:rFonts w:cs="Calibri"/>
          <w:bCs/>
          <w:szCs w:val="22"/>
        </w:rPr>
        <w:t xml:space="preserve"> no </w:t>
      </w:r>
      <w:r w:rsidR="00D406C3" w:rsidRPr="0046096B">
        <w:rPr>
          <w:rFonts w:cs="Calibri"/>
          <w:bCs/>
          <w:szCs w:val="22"/>
        </w:rPr>
        <w:t>3 et 4</w:t>
      </w:r>
      <w:r w:rsidR="004D72E0" w:rsidRPr="0046096B">
        <w:rPr>
          <w:rFonts w:cs="Calibri"/>
          <w:bCs/>
          <w:szCs w:val="22"/>
        </w:rPr>
        <w:t xml:space="preserve"> actuellement vacant</w:t>
      </w:r>
      <w:r w:rsidR="00D406C3" w:rsidRPr="0046096B">
        <w:rPr>
          <w:rFonts w:cs="Calibri"/>
          <w:bCs/>
          <w:szCs w:val="22"/>
        </w:rPr>
        <w:t>s</w:t>
      </w:r>
      <w:r w:rsidR="004D72E0" w:rsidRPr="0046096B">
        <w:rPr>
          <w:rFonts w:cs="Calibri"/>
          <w:bCs/>
          <w:szCs w:val="22"/>
        </w:rPr>
        <w:t>.</w:t>
      </w:r>
    </w:p>
    <w:p w14:paraId="3DC6EE1D" w14:textId="77777777" w:rsidR="007B2F19" w:rsidRDefault="007B2F19" w:rsidP="007B2F19">
      <w:pPr>
        <w:pStyle w:val="Paragraphedeliste"/>
        <w:jc w:val="both"/>
        <w:rPr>
          <w:rFonts w:cs="Calibri"/>
          <w:bCs/>
          <w:szCs w:val="22"/>
        </w:rPr>
      </w:pPr>
    </w:p>
    <w:p w14:paraId="559B4884" w14:textId="1B6DD227" w:rsidR="004D72E0" w:rsidRPr="004D72E0" w:rsidRDefault="007B2F19" w:rsidP="007B2F19">
      <w:pPr>
        <w:pStyle w:val="Paragraphedeliste"/>
        <w:numPr>
          <w:ilvl w:val="0"/>
          <w:numId w:val="20"/>
        </w:numPr>
        <w:jc w:val="both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La deuxième étape vise à combler les postes </w:t>
      </w:r>
      <w:r w:rsidR="004D72E0">
        <w:rPr>
          <w:rFonts w:cs="Calibri"/>
          <w:bCs/>
          <w:szCs w:val="22"/>
        </w:rPr>
        <w:t>« </w:t>
      </w:r>
      <w:r w:rsidRPr="001721C5">
        <w:rPr>
          <w:rFonts w:cs="Calibri"/>
          <w:b/>
          <w:szCs w:val="22"/>
        </w:rPr>
        <w:t>T</w:t>
      </w:r>
      <w:r w:rsidR="004D72E0" w:rsidRPr="001721C5">
        <w:rPr>
          <w:rFonts w:cs="Calibri"/>
          <w:b/>
          <w:szCs w:val="22"/>
        </w:rPr>
        <w:t>outes catégories</w:t>
      </w:r>
      <w:r w:rsidR="004D72E0">
        <w:rPr>
          <w:rFonts w:cs="Calibri"/>
          <w:bCs/>
          <w:szCs w:val="22"/>
        </w:rPr>
        <w:t xml:space="preserve"> », </w:t>
      </w:r>
      <w:r>
        <w:rPr>
          <w:rFonts w:cs="Calibri"/>
          <w:bCs/>
          <w:szCs w:val="22"/>
        </w:rPr>
        <w:t>soit l</w:t>
      </w:r>
      <w:r w:rsidR="004D72E0">
        <w:rPr>
          <w:rFonts w:cs="Calibri"/>
          <w:bCs/>
          <w:szCs w:val="22"/>
        </w:rPr>
        <w:t xml:space="preserve">es postes </w:t>
      </w:r>
      <w:r w:rsidR="0046096B">
        <w:rPr>
          <w:rFonts w:cs="Calibri"/>
          <w:bCs/>
          <w:szCs w:val="22"/>
        </w:rPr>
        <w:t>6 et 8</w:t>
      </w:r>
      <w:r w:rsidR="004D72E0">
        <w:rPr>
          <w:rFonts w:cs="Calibri"/>
          <w:bCs/>
          <w:szCs w:val="22"/>
        </w:rPr>
        <w:t xml:space="preserve"> </w:t>
      </w:r>
      <w:r>
        <w:rPr>
          <w:rFonts w:cs="Calibri"/>
          <w:bCs/>
          <w:szCs w:val="22"/>
        </w:rPr>
        <w:t xml:space="preserve">actuellement </w:t>
      </w:r>
      <w:r w:rsidR="004D72E0">
        <w:rPr>
          <w:rFonts w:cs="Calibri"/>
          <w:bCs/>
          <w:szCs w:val="22"/>
        </w:rPr>
        <w:t>en élection.</w:t>
      </w:r>
    </w:p>
    <w:p w14:paraId="51BC610D" w14:textId="10993C16" w:rsidR="006520D9" w:rsidRDefault="006520D9" w:rsidP="00311714">
      <w:pPr>
        <w:jc w:val="left"/>
        <w:rPr>
          <w:rFonts w:cs="Calibri"/>
          <w:bCs/>
          <w:szCs w:val="22"/>
        </w:rPr>
      </w:pPr>
    </w:p>
    <w:p w14:paraId="61A2DB47" w14:textId="51B32793" w:rsidR="00311714" w:rsidRDefault="00311714" w:rsidP="00311714">
      <w:pPr>
        <w:ind w:left="360"/>
        <w:jc w:val="left"/>
        <w:rPr>
          <w:rFonts w:cs="Calibri"/>
          <w:bCs/>
          <w:szCs w:val="22"/>
        </w:rPr>
      </w:pPr>
      <w:r w:rsidRPr="003057E9">
        <w:rPr>
          <w:rFonts w:cs="Calibri"/>
          <w:bCs/>
          <w:szCs w:val="22"/>
        </w:rPr>
        <w:t>Vous référe</w:t>
      </w:r>
      <w:r w:rsidR="008D0656" w:rsidRPr="003057E9">
        <w:rPr>
          <w:rFonts w:cs="Calibri"/>
          <w:bCs/>
          <w:szCs w:val="22"/>
        </w:rPr>
        <w:t>r</w:t>
      </w:r>
      <w:r w:rsidRPr="003057E9">
        <w:rPr>
          <w:rFonts w:cs="Calibri"/>
          <w:bCs/>
          <w:szCs w:val="22"/>
        </w:rPr>
        <w:t xml:space="preserve"> au tableau </w:t>
      </w:r>
      <w:r w:rsidR="005020DE">
        <w:rPr>
          <w:rFonts w:cs="Calibri"/>
          <w:bCs/>
          <w:szCs w:val="22"/>
        </w:rPr>
        <w:t>sur la page suivante.</w:t>
      </w:r>
      <w:r w:rsidR="009B24B2">
        <w:rPr>
          <w:rFonts w:cs="Calibri"/>
          <w:bCs/>
          <w:szCs w:val="22"/>
        </w:rPr>
        <w:t xml:space="preserve"> </w:t>
      </w:r>
    </w:p>
    <w:p w14:paraId="4218E1EF" w14:textId="7B5AB496" w:rsidR="006520D9" w:rsidRDefault="006520D9" w:rsidP="006520D9">
      <w:pPr>
        <w:rPr>
          <w:rFonts w:cs="Calibri"/>
          <w:bCs/>
          <w:szCs w:val="22"/>
        </w:rPr>
      </w:pPr>
    </w:p>
    <w:p w14:paraId="2911FBE0" w14:textId="77777777" w:rsidR="005020DE" w:rsidRDefault="005020DE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20C0C4AF" w14:textId="61021CA6" w:rsidR="00A86E5C" w:rsidRPr="005020DE" w:rsidRDefault="006520D9" w:rsidP="005020DE">
      <w:pPr>
        <w:ind w:right="-1"/>
        <w:rPr>
          <w:b/>
          <w:bCs/>
        </w:rPr>
      </w:pPr>
      <w:r>
        <w:rPr>
          <w:b/>
          <w:bCs/>
        </w:rPr>
        <w:lastRenderedPageBreak/>
        <w:t>Les postes en élection</w:t>
      </w:r>
      <w:r w:rsidR="001443C8">
        <w:rPr>
          <w:b/>
          <w:bCs/>
        </w:rPr>
        <w:t>, en jaune dans le tableau</w:t>
      </w:r>
      <w:r>
        <w:rPr>
          <w:b/>
          <w:bCs/>
        </w:rPr>
        <w:t xml:space="preserve"> comprennent les postes dont le mandat est à terme, ainsi que les vacances à combler, que le terme du ou des </w:t>
      </w:r>
      <w:proofErr w:type="spellStart"/>
      <w:proofErr w:type="gramStart"/>
      <w:r>
        <w:rPr>
          <w:b/>
          <w:bCs/>
        </w:rPr>
        <w:t>poste.s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vacant.s</w:t>
      </w:r>
      <w:proofErr w:type="spellEnd"/>
      <w:r>
        <w:rPr>
          <w:b/>
          <w:bCs/>
        </w:rPr>
        <w:t xml:space="preserve"> soit à terme ou non.</w:t>
      </w:r>
    </w:p>
    <w:tbl>
      <w:tblPr>
        <w:tblpPr w:leftFromText="141" w:rightFromText="141" w:vertAnchor="text" w:horzAnchor="margin" w:tblpXSpec="center" w:tblpY="347"/>
        <w:tblW w:w="961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4860"/>
        <w:gridCol w:w="1620"/>
        <w:gridCol w:w="989"/>
      </w:tblGrid>
      <w:tr w:rsidR="003057E9" w:rsidRPr="0076680D" w14:paraId="57556B95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9F5C2F" w14:textId="77777777" w:rsidR="003057E9" w:rsidRPr="0076680D" w:rsidRDefault="003057E9" w:rsidP="00100E33">
            <w:pPr>
              <w:pStyle w:val="En-tte"/>
              <w:spacing w:after="120"/>
              <w:rPr>
                <w:rFonts w:cs="Calibri"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Catégorie de membre du poste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03783" w14:textId="77777777" w:rsidR="003057E9" w:rsidRPr="0076680D" w:rsidRDefault="003057E9" w:rsidP="00100E33">
            <w:pPr>
              <w:pStyle w:val="En-tte"/>
              <w:spacing w:after="120"/>
              <w:ind w:left="352"/>
              <w:rPr>
                <w:rFonts w:cs="Calibri"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Administrateurs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17E7E85" w14:textId="77777777" w:rsidR="003057E9" w:rsidRPr="0076680D" w:rsidRDefault="003057E9" w:rsidP="00100E33">
            <w:pPr>
              <w:pStyle w:val="En-tte"/>
              <w:spacing w:after="120"/>
              <w:ind w:left="71"/>
              <w:rPr>
                <w:rFonts w:cs="Calibri"/>
                <w:b/>
                <w:bCs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Type de membre de l’administrateur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C89DAB" w14:textId="77777777" w:rsidR="003057E9" w:rsidRPr="0076680D" w:rsidRDefault="003057E9" w:rsidP="00100E33">
            <w:pPr>
              <w:pStyle w:val="En-tte"/>
              <w:spacing w:after="120"/>
              <w:ind w:left="71"/>
              <w:jc w:val="left"/>
              <w:rPr>
                <w:rFonts w:cs="Calibri"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Fin du mandat</w:t>
            </w:r>
          </w:p>
        </w:tc>
      </w:tr>
      <w:tr w:rsidR="003057E9" w:rsidRPr="00D44C61" w14:paraId="43B7C83C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0D1165" w14:textId="77777777" w:rsidR="003057E9" w:rsidRPr="00D44C61" w:rsidRDefault="003057E9" w:rsidP="003057E9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D44C61">
              <w:rPr>
                <w:rFonts w:cs="Calibri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60F023" w14:textId="77777777" w:rsidR="003057E9" w:rsidRPr="00D44C61" w:rsidRDefault="003057E9" w:rsidP="00100E33">
            <w:pPr>
              <w:pStyle w:val="En-tte"/>
              <w:spacing w:after="120"/>
              <w:ind w:left="286"/>
              <w:jc w:val="left"/>
              <w:rPr>
                <w:rFonts w:cs="Calibri"/>
              </w:rPr>
            </w:pPr>
            <w:r w:rsidRPr="00D44C61">
              <w:rPr>
                <w:rFonts w:cs="Calibri"/>
              </w:rPr>
              <w:t xml:space="preserve">Édith Vincent, Table de Concertation pour personnes âgées du Témiscamingue </w:t>
            </w:r>
            <w:r w:rsidRPr="00D44C61">
              <w:rPr>
                <w:rFonts w:cs="Calibri"/>
              </w:rPr>
              <w:br/>
              <w:t>Occupation : Directrice générale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93B25" w14:textId="77777777" w:rsidR="003057E9" w:rsidRPr="00D44C61" w:rsidRDefault="003057E9" w:rsidP="00100E33">
            <w:pPr>
              <w:pStyle w:val="En-tte"/>
              <w:spacing w:after="120"/>
              <w:ind w:left="71"/>
              <w:rPr>
                <w:rFonts w:cs="Calibri"/>
              </w:rPr>
            </w:pPr>
            <w:r w:rsidRPr="00D44C61">
              <w:rPr>
                <w:rFonts w:cs="Calibri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8ECF69" w14:textId="77777777" w:rsidR="003057E9" w:rsidRPr="00D44C61" w:rsidRDefault="003057E9" w:rsidP="00100E33">
            <w:pPr>
              <w:pStyle w:val="En-tte"/>
              <w:spacing w:after="120"/>
              <w:ind w:left="71"/>
              <w:rPr>
                <w:rFonts w:cs="Calibri"/>
              </w:rPr>
            </w:pPr>
            <w:r w:rsidRPr="00D44C61">
              <w:rPr>
                <w:rFonts w:cs="Calibri"/>
              </w:rPr>
              <w:t>2021</w:t>
            </w:r>
          </w:p>
        </w:tc>
      </w:tr>
      <w:tr w:rsidR="003057E9" w:rsidRPr="007E50A6" w14:paraId="37A9E321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897E82" w14:textId="77777777" w:rsidR="003057E9" w:rsidRPr="007E50A6" w:rsidRDefault="003057E9" w:rsidP="003057E9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C743D4" w14:textId="77777777" w:rsidR="003057E9" w:rsidRPr="007E50A6" w:rsidRDefault="003057E9" w:rsidP="00100E33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 xml:space="preserve">Nathalie Boisvert, Service d'entraide familial de Val-d'Or </w:t>
            </w:r>
            <w:proofErr w:type="spellStart"/>
            <w:r w:rsidRPr="007E50A6">
              <w:rPr>
                <w:rFonts w:cs="Calibri"/>
                <w:highlight w:val="yellow"/>
              </w:rPr>
              <w:t>inc.</w:t>
            </w:r>
            <w:proofErr w:type="spellEnd"/>
            <w:r w:rsidRPr="007E50A6">
              <w:rPr>
                <w:rFonts w:cs="Calibri"/>
                <w:highlight w:val="yellow"/>
              </w:rPr>
              <w:br/>
              <w:t>Occupation : Directrice générale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1E692" w14:textId="77777777" w:rsidR="003057E9" w:rsidRPr="007E50A6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73E9D" w14:textId="77777777" w:rsidR="003057E9" w:rsidRPr="007E50A6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2020</w:t>
            </w:r>
          </w:p>
        </w:tc>
      </w:tr>
      <w:tr w:rsidR="003057E9" w:rsidRPr="00435DC0" w14:paraId="537A210F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B3784" w14:textId="77777777" w:rsidR="003057E9" w:rsidRPr="00435DC0" w:rsidRDefault="003057E9" w:rsidP="003057E9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highlight w:val="yellow"/>
              </w:rPr>
            </w:pPr>
            <w:r w:rsidRPr="00435DC0">
              <w:rPr>
                <w:rFonts w:cs="Calibri"/>
                <w:highlight w:val="yellow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0D8438" w14:textId="77777777" w:rsidR="003057E9" w:rsidRPr="00435DC0" w:rsidRDefault="003057E9" w:rsidP="00100E33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  <w:r w:rsidRPr="00435DC0">
              <w:rPr>
                <w:rFonts w:cs="Calibri"/>
                <w:highlight w:val="yellow"/>
              </w:rPr>
              <w:t>Non comblé lors de l’AGA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613D6" w14:textId="77777777" w:rsidR="003057E9" w:rsidRPr="00435DC0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83DB1F" w14:textId="77777777" w:rsidR="003057E9" w:rsidRPr="00435DC0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435DC0">
              <w:rPr>
                <w:rFonts w:cs="Calibri"/>
                <w:highlight w:val="yellow"/>
              </w:rPr>
              <w:t>2021</w:t>
            </w:r>
          </w:p>
        </w:tc>
      </w:tr>
      <w:tr w:rsidR="003057E9" w:rsidRPr="007E50A6" w14:paraId="04724832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30C67" w14:textId="77777777" w:rsidR="003057E9" w:rsidRPr="007E50A6" w:rsidRDefault="003057E9" w:rsidP="003057E9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0F77A1" w14:textId="77777777" w:rsidR="003057E9" w:rsidRPr="007E50A6" w:rsidRDefault="003057E9" w:rsidP="00100E33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Non comblé lors de l’AGA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D1568" w14:textId="77777777" w:rsidR="003057E9" w:rsidRPr="007E50A6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DB2048" w14:textId="77777777" w:rsidR="003057E9" w:rsidRPr="007E50A6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2020</w:t>
            </w:r>
          </w:p>
        </w:tc>
      </w:tr>
      <w:tr w:rsidR="003057E9" w:rsidRPr="00D44C61" w14:paraId="31C4CED7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85811" w14:textId="77777777" w:rsidR="003057E9" w:rsidRPr="00D44C61" w:rsidRDefault="003057E9" w:rsidP="003057E9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D44C61">
              <w:rPr>
                <w:rFonts w:cs="Calibri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675CF8" w14:textId="77777777" w:rsidR="003057E9" w:rsidRPr="00D44C61" w:rsidRDefault="003057E9" w:rsidP="00100E33">
            <w:pPr>
              <w:pStyle w:val="En-tte"/>
              <w:spacing w:after="120"/>
              <w:ind w:left="286"/>
              <w:jc w:val="left"/>
              <w:rPr>
                <w:rFonts w:cs="Calibri"/>
              </w:rPr>
            </w:pPr>
            <w:r w:rsidRPr="00D44C61">
              <w:rPr>
                <w:rFonts w:cs="Calibri"/>
              </w:rPr>
              <w:t>Louiselle Luneau, Agora des Arts</w:t>
            </w:r>
            <w:r w:rsidRPr="00D44C61">
              <w:rPr>
                <w:rFonts w:cs="Calibri"/>
              </w:rPr>
              <w:br/>
              <w:t>Occupation :  Présidente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652EF" w14:textId="77777777" w:rsidR="003057E9" w:rsidRPr="00D44C61" w:rsidRDefault="003057E9" w:rsidP="00100E33">
            <w:pPr>
              <w:pStyle w:val="En-tte"/>
              <w:spacing w:after="120"/>
              <w:ind w:left="71"/>
              <w:rPr>
                <w:rFonts w:cs="Calibri"/>
              </w:rPr>
            </w:pPr>
            <w:r w:rsidRPr="00D44C61">
              <w:rPr>
                <w:rFonts w:cs="Calibri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88878C" w14:textId="77777777" w:rsidR="003057E9" w:rsidRPr="00D44C61" w:rsidRDefault="003057E9" w:rsidP="00100E33">
            <w:pPr>
              <w:pStyle w:val="En-tte"/>
              <w:spacing w:after="120"/>
              <w:ind w:left="71"/>
              <w:rPr>
                <w:rFonts w:cs="Calibri"/>
              </w:rPr>
            </w:pPr>
            <w:r w:rsidRPr="00D44C61">
              <w:rPr>
                <w:rFonts w:cs="Calibri"/>
              </w:rPr>
              <w:t>2021</w:t>
            </w:r>
          </w:p>
        </w:tc>
      </w:tr>
      <w:tr w:rsidR="003057E9" w:rsidRPr="007E50A6" w14:paraId="61AFB3EB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FE4CC" w14:textId="77777777" w:rsidR="003057E9" w:rsidRPr="007E50A6" w:rsidRDefault="003057E9" w:rsidP="003057E9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394605" w14:textId="77777777" w:rsidR="003057E9" w:rsidRPr="007E50A6" w:rsidRDefault="003057E9" w:rsidP="00100E33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Monique Lessard, Société de développement du Témiscamingue</w:t>
            </w:r>
            <w:r w:rsidRPr="007E50A6">
              <w:rPr>
                <w:rFonts w:cs="Calibri"/>
                <w:highlight w:val="yellow"/>
              </w:rPr>
              <w:br/>
              <w:t>Occupation : Conseillère aux entreprises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FF478" w14:textId="77777777" w:rsidR="003057E9" w:rsidRPr="007E50A6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92AAD0" w14:textId="77777777" w:rsidR="003057E9" w:rsidRPr="007E50A6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2020</w:t>
            </w:r>
          </w:p>
        </w:tc>
      </w:tr>
      <w:tr w:rsidR="003057E9" w:rsidRPr="00D44C61" w14:paraId="0AAD3FB0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962DB7" w14:textId="77777777" w:rsidR="003057E9" w:rsidRPr="00D44C61" w:rsidRDefault="003057E9" w:rsidP="003057E9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</w:rPr>
            </w:pPr>
            <w:r w:rsidRPr="00D44C61">
              <w:rPr>
                <w:rFonts w:cs="Calibri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49C2D" w14:textId="77777777" w:rsidR="003057E9" w:rsidRPr="00D44C61" w:rsidRDefault="003057E9" w:rsidP="00100E33">
            <w:pPr>
              <w:pStyle w:val="En-tte"/>
              <w:spacing w:after="120"/>
              <w:ind w:left="286"/>
              <w:jc w:val="left"/>
              <w:rPr>
                <w:rFonts w:cs="Calibri"/>
              </w:rPr>
            </w:pPr>
            <w:r w:rsidRPr="00D44C61">
              <w:rPr>
                <w:rFonts w:cs="Calibri"/>
              </w:rPr>
              <w:t>Martine Périgny, CLD Abitibi</w:t>
            </w:r>
            <w:r w:rsidRPr="00D44C61">
              <w:rPr>
                <w:rFonts w:cs="Calibri"/>
              </w:rPr>
              <w:br/>
              <w:t>Occupation : Conseillère aux entreprises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23E4" w14:textId="77777777" w:rsidR="003057E9" w:rsidRPr="00D44C61" w:rsidRDefault="003057E9" w:rsidP="00100E33">
            <w:pPr>
              <w:pStyle w:val="En-tte"/>
              <w:spacing w:after="120"/>
              <w:ind w:left="71"/>
              <w:rPr>
                <w:rFonts w:cs="Calibri"/>
              </w:rPr>
            </w:pPr>
            <w:r w:rsidRPr="00D44C61">
              <w:rPr>
                <w:rFonts w:cs="Calibri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15CEDA" w14:textId="77777777" w:rsidR="003057E9" w:rsidRPr="00D44C61" w:rsidRDefault="003057E9" w:rsidP="00100E33">
            <w:pPr>
              <w:pStyle w:val="En-tte"/>
              <w:spacing w:after="120"/>
              <w:ind w:left="71"/>
              <w:rPr>
                <w:rFonts w:cs="Calibri"/>
              </w:rPr>
            </w:pPr>
            <w:r w:rsidRPr="00D44C61">
              <w:rPr>
                <w:rFonts w:cs="Calibri"/>
              </w:rPr>
              <w:t>2021</w:t>
            </w:r>
          </w:p>
        </w:tc>
      </w:tr>
      <w:tr w:rsidR="003057E9" w:rsidRPr="007E50A6" w14:paraId="7E04737B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10925" w14:textId="77777777" w:rsidR="003057E9" w:rsidRPr="007E50A6" w:rsidRDefault="003057E9" w:rsidP="003057E9">
            <w:pPr>
              <w:pStyle w:val="En-tte"/>
              <w:numPr>
                <w:ilvl w:val="0"/>
                <w:numId w:val="22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78B1DA" w14:textId="77777777" w:rsidR="003057E9" w:rsidRPr="007E50A6" w:rsidRDefault="003057E9" w:rsidP="00100E33">
            <w:pPr>
              <w:pStyle w:val="En-tte"/>
              <w:spacing w:after="120"/>
              <w:ind w:left="286"/>
              <w:jc w:val="left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Annie Bélanger, CLD de Rouyn-Noranda</w:t>
            </w:r>
            <w:r w:rsidRPr="007E50A6">
              <w:rPr>
                <w:rFonts w:cs="Calibri"/>
                <w:highlight w:val="yellow"/>
              </w:rPr>
              <w:br/>
              <w:t>Occupation : Directrice du tourisme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BB0C4" w14:textId="77777777" w:rsidR="003057E9" w:rsidRPr="007E50A6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92E5C" w14:textId="77777777" w:rsidR="003057E9" w:rsidRPr="007E50A6" w:rsidRDefault="003057E9" w:rsidP="00100E33">
            <w:pPr>
              <w:pStyle w:val="En-tte"/>
              <w:spacing w:after="120"/>
              <w:ind w:left="71"/>
              <w:rPr>
                <w:rFonts w:cs="Calibri"/>
                <w:highlight w:val="yellow"/>
              </w:rPr>
            </w:pPr>
            <w:r w:rsidRPr="007E50A6">
              <w:rPr>
                <w:rFonts w:cs="Calibri"/>
                <w:highlight w:val="yellow"/>
              </w:rPr>
              <w:t>2020</w:t>
            </w:r>
          </w:p>
        </w:tc>
      </w:tr>
      <w:tr w:rsidR="003057E9" w:rsidRPr="00D44C61" w14:paraId="63494549" w14:textId="77777777" w:rsidTr="00100E33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CF43C0" w14:textId="77777777" w:rsidR="003057E9" w:rsidRPr="00D44C61" w:rsidRDefault="003057E9" w:rsidP="003057E9">
            <w:pPr>
              <w:pStyle w:val="En-tte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cs="Calibri"/>
              </w:rPr>
            </w:pPr>
            <w:r w:rsidRPr="00D44C61">
              <w:rPr>
                <w:rFonts w:cs="Calibri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66DF37" w14:textId="5923708A" w:rsidR="003057E9" w:rsidRPr="00D44C61" w:rsidRDefault="003057E9" w:rsidP="00100E33">
            <w:pPr>
              <w:pStyle w:val="En-tte"/>
              <w:spacing w:after="120"/>
              <w:ind w:left="286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Gilles Chapadeau </w:t>
            </w:r>
            <w:r>
              <w:rPr>
                <w:rFonts w:cs="Calibri"/>
              </w:rPr>
              <w:br/>
            </w:r>
            <w:r w:rsidRPr="00CC2487">
              <w:rPr>
                <w:rFonts w:cs="Calibri"/>
              </w:rPr>
              <w:t>(coopté par le CA</w:t>
            </w:r>
            <w:r>
              <w:rPr>
                <w:rFonts w:cs="Calibri"/>
              </w:rPr>
              <w:t xml:space="preserve"> le 15 novembre 2019</w:t>
            </w:r>
            <w:r w:rsidRPr="00CC2487">
              <w:rPr>
                <w:rFonts w:cs="Calibri"/>
              </w:rPr>
              <w:t>)</w:t>
            </w:r>
            <w:r>
              <w:rPr>
                <w:rFonts w:cs="Calibri"/>
              </w:rPr>
              <w:br/>
              <w:t>Occupation : Conseiller régional FTQ</w:t>
            </w:r>
            <w:r w:rsidR="00B22411">
              <w:rPr>
                <w:rFonts w:cs="Calibri"/>
              </w:rPr>
              <w:t xml:space="preserve"> AT-NQ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DF8E0" w14:textId="77777777" w:rsidR="003057E9" w:rsidRPr="00D44C61" w:rsidRDefault="003057E9" w:rsidP="00100E33">
            <w:pPr>
              <w:pStyle w:val="En-tte"/>
              <w:spacing w:after="120"/>
              <w:ind w:left="71"/>
              <w:rPr>
                <w:rFonts w:cs="Calibri"/>
              </w:rPr>
            </w:pPr>
            <w:r>
              <w:rPr>
                <w:rFonts w:cs="Calibri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1968B" w14:textId="77777777" w:rsidR="003057E9" w:rsidRPr="00D44C61" w:rsidRDefault="003057E9" w:rsidP="00100E33">
            <w:pPr>
              <w:pStyle w:val="En-tte"/>
              <w:spacing w:after="120"/>
              <w:ind w:left="71"/>
              <w:rPr>
                <w:rFonts w:cs="Calibri"/>
              </w:rPr>
            </w:pPr>
            <w:r w:rsidRPr="00D44C61">
              <w:rPr>
                <w:rFonts w:cs="Calibri"/>
              </w:rPr>
              <w:t>2021</w:t>
            </w:r>
          </w:p>
        </w:tc>
      </w:tr>
    </w:tbl>
    <w:p w14:paraId="57663F83" w14:textId="77777777" w:rsidR="003057E9" w:rsidRDefault="003057E9" w:rsidP="004D7C03">
      <w:pPr>
        <w:pStyle w:val="Paragraphedeliste"/>
        <w:spacing w:after="120" w:line="240" w:lineRule="auto"/>
        <w:ind w:left="284"/>
        <w:jc w:val="left"/>
        <w:rPr>
          <w:b/>
          <w:bCs/>
        </w:rPr>
      </w:pPr>
    </w:p>
    <w:p w14:paraId="042F58BC" w14:textId="276BCFC2" w:rsidR="00A86E5C" w:rsidRDefault="00A86E5C" w:rsidP="004D7C03">
      <w:pPr>
        <w:pStyle w:val="Paragraphedeliste"/>
        <w:spacing w:after="120" w:line="240" w:lineRule="auto"/>
        <w:ind w:left="284"/>
        <w:jc w:val="left"/>
        <w:rPr>
          <w:b/>
          <w:bCs/>
        </w:rPr>
      </w:pPr>
    </w:p>
    <w:p w14:paraId="6E0E0670" w14:textId="73A65CA7" w:rsidR="00A86E5C" w:rsidRDefault="00A47AA0" w:rsidP="006508B3">
      <w:pPr>
        <w:pStyle w:val="Paragraphedeliste"/>
        <w:spacing w:after="120" w:line="240" w:lineRule="auto"/>
        <w:ind w:left="284"/>
        <w:jc w:val="both"/>
      </w:pPr>
      <w:r>
        <w:t>Au préalable</w:t>
      </w:r>
      <w:r w:rsidR="002D648F">
        <w:t xml:space="preserve">, Mme Valérie Jacob vérifie si les candidates sortantes </w:t>
      </w:r>
      <w:r w:rsidR="00356D03">
        <w:t>souhaitent</w:t>
      </w:r>
      <w:r w:rsidR="002D648F">
        <w:t xml:space="preserve"> redéposer leur candidature</w:t>
      </w:r>
      <w:r w:rsidR="008134B2">
        <w:t xml:space="preserve"> et poursuit avec les </w:t>
      </w:r>
      <w:r w:rsidR="002C3020">
        <w:t xml:space="preserve">nouvelles </w:t>
      </w:r>
      <w:r w:rsidR="008134B2">
        <w:t>mises en candidature</w:t>
      </w:r>
      <w:r w:rsidR="002D648F">
        <w:t> :</w:t>
      </w:r>
    </w:p>
    <w:p w14:paraId="62909F49" w14:textId="613BADCD" w:rsidR="002D648F" w:rsidRDefault="002D648F" w:rsidP="004D7C03">
      <w:pPr>
        <w:pStyle w:val="Paragraphedeliste"/>
        <w:spacing w:after="120" w:line="240" w:lineRule="auto"/>
        <w:ind w:left="284"/>
        <w:jc w:val="left"/>
      </w:pPr>
    </w:p>
    <w:p w14:paraId="7E5BE61F" w14:textId="3FA13FD7" w:rsidR="00794CBC" w:rsidRDefault="002D648F" w:rsidP="00E1380F">
      <w:pPr>
        <w:pStyle w:val="Paragraphedeliste"/>
        <w:numPr>
          <w:ilvl w:val="1"/>
          <w:numId w:val="16"/>
        </w:numPr>
        <w:spacing w:after="120" w:line="240" w:lineRule="auto"/>
        <w:jc w:val="both"/>
      </w:pPr>
      <w:r>
        <w:t xml:space="preserve">Mme </w:t>
      </w:r>
      <w:r w:rsidR="00E1380F">
        <w:t>Nathalie Boisvert</w:t>
      </w:r>
      <w:r w:rsidR="00BB5ADE">
        <w:t xml:space="preserve"> souhaite </w:t>
      </w:r>
      <w:r w:rsidR="00794CBC">
        <w:t>poursuivre</w:t>
      </w:r>
      <w:r w:rsidR="00E1380F">
        <w:t xml:space="preserve"> </w:t>
      </w:r>
      <w:r w:rsidR="00BB5ADE">
        <w:t>son</w:t>
      </w:r>
      <w:r w:rsidR="00794CBC">
        <w:t xml:space="preserve"> implication comme membre du conseil d’administration.</w:t>
      </w:r>
    </w:p>
    <w:p w14:paraId="499E05A1" w14:textId="77777777" w:rsidR="00D1738C" w:rsidRDefault="00D1738C" w:rsidP="00D1738C">
      <w:pPr>
        <w:pStyle w:val="Paragraphedeliste"/>
        <w:spacing w:after="120" w:line="240" w:lineRule="auto"/>
        <w:ind w:left="1440"/>
        <w:jc w:val="both"/>
      </w:pPr>
    </w:p>
    <w:p w14:paraId="1DB76255" w14:textId="41D0034F" w:rsidR="002D648F" w:rsidRDefault="00794CBC" w:rsidP="00794CBC">
      <w:pPr>
        <w:pStyle w:val="Paragraphedeliste"/>
        <w:numPr>
          <w:ilvl w:val="1"/>
          <w:numId w:val="16"/>
        </w:numPr>
        <w:spacing w:after="120" w:line="240" w:lineRule="auto"/>
        <w:jc w:val="left"/>
      </w:pPr>
      <w:r w:rsidRPr="00D6307B">
        <w:t xml:space="preserve">Mme </w:t>
      </w:r>
      <w:r w:rsidR="00D6307B">
        <w:t>Karine Francoeur propose sa candidature</w:t>
      </w:r>
      <w:r w:rsidR="00417DAE">
        <w:t>.</w:t>
      </w:r>
      <w:r w:rsidR="009F0A9F">
        <w:t xml:space="preserve"> </w:t>
      </w:r>
    </w:p>
    <w:p w14:paraId="6489B66F" w14:textId="77777777" w:rsidR="00794CBC" w:rsidRDefault="00794CBC" w:rsidP="00794CBC">
      <w:pPr>
        <w:pStyle w:val="Paragraphedeliste"/>
      </w:pPr>
    </w:p>
    <w:p w14:paraId="0B80BAC4" w14:textId="259D1529" w:rsidR="00794CBC" w:rsidRDefault="00794CBC" w:rsidP="00794CBC">
      <w:pPr>
        <w:spacing w:after="120" w:line="240" w:lineRule="auto"/>
        <w:ind w:left="284"/>
        <w:jc w:val="left"/>
      </w:pPr>
      <w:r>
        <w:t>Mme Valérie Jacob demande s’il y a d’autres propositions</w:t>
      </w:r>
      <w:r w:rsidR="00356D03">
        <w:t xml:space="preserve">. N’ayant pas d’autre proposition, Mme Jacob ferme la période de candidatures.  </w:t>
      </w:r>
    </w:p>
    <w:p w14:paraId="0CE11458" w14:textId="30CA737A" w:rsidR="00794CBC" w:rsidRDefault="00356D03" w:rsidP="00794CBC">
      <w:pPr>
        <w:spacing w:after="120" w:line="240" w:lineRule="auto"/>
        <w:ind w:left="284"/>
        <w:jc w:val="left"/>
      </w:pPr>
      <w:r>
        <w:t>Elle vérifie ensuite</w:t>
      </w:r>
      <w:r w:rsidR="00794CBC">
        <w:t xml:space="preserve"> si les candidates acceptent leur </w:t>
      </w:r>
      <w:r w:rsidR="00F57001">
        <w:t>mise en candidature</w:t>
      </w:r>
      <w:r w:rsidR="00794CBC">
        <w:t> :</w:t>
      </w:r>
    </w:p>
    <w:p w14:paraId="1CB2C1A5" w14:textId="3AEB92DC" w:rsidR="00794CBC" w:rsidRDefault="00794CBC" w:rsidP="00794CBC">
      <w:pPr>
        <w:pStyle w:val="Paragraphedeliste"/>
        <w:numPr>
          <w:ilvl w:val="1"/>
          <w:numId w:val="16"/>
        </w:numPr>
        <w:spacing w:after="120" w:line="240" w:lineRule="auto"/>
        <w:jc w:val="left"/>
      </w:pPr>
      <w:r>
        <w:t xml:space="preserve">Mme </w:t>
      </w:r>
      <w:r w:rsidR="000B3C80">
        <w:t>Nathalie Boisvert</w:t>
      </w:r>
      <w:r>
        <w:t xml:space="preserve"> accepte</w:t>
      </w:r>
      <w:r w:rsidR="00356D03">
        <w:t>.</w:t>
      </w:r>
    </w:p>
    <w:p w14:paraId="62047B20" w14:textId="3D222703" w:rsidR="009F0A9F" w:rsidRDefault="009F0A9F" w:rsidP="00794CBC">
      <w:pPr>
        <w:pStyle w:val="Paragraphedeliste"/>
        <w:numPr>
          <w:ilvl w:val="1"/>
          <w:numId w:val="16"/>
        </w:numPr>
        <w:spacing w:after="120" w:line="240" w:lineRule="auto"/>
        <w:jc w:val="left"/>
      </w:pPr>
      <w:r>
        <w:lastRenderedPageBreak/>
        <w:t>Mme Karine Francoeur accepte.</w:t>
      </w:r>
    </w:p>
    <w:p w14:paraId="6AD10C8D" w14:textId="1B4CB8B0" w:rsidR="00356D03" w:rsidRDefault="00356D03" w:rsidP="00356D03">
      <w:pPr>
        <w:spacing w:after="120" w:line="240" w:lineRule="auto"/>
        <w:jc w:val="left"/>
      </w:pPr>
    </w:p>
    <w:p w14:paraId="695602F0" w14:textId="1362087C" w:rsidR="00356D03" w:rsidRDefault="00356D03" w:rsidP="00356D03">
      <w:pPr>
        <w:spacing w:after="120" w:line="240" w:lineRule="auto"/>
        <w:ind w:left="284"/>
        <w:jc w:val="left"/>
      </w:pPr>
      <w:r>
        <w:t xml:space="preserve">Mesdames </w:t>
      </w:r>
      <w:r w:rsidR="009F0A9F">
        <w:t>Nathalie Boisvert</w:t>
      </w:r>
      <w:r w:rsidR="006F749A">
        <w:t xml:space="preserve"> et Karine Francoeur</w:t>
      </w:r>
      <w:r>
        <w:t xml:space="preserve"> sont élues par acclamation</w:t>
      </w:r>
      <w:r w:rsidR="006F749A">
        <w:t xml:space="preserve"> pour les postes « membres EÉS ».</w:t>
      </w:r>
      <w:r>
        <w:t xml:space="preserve">  Il reste </w:t>
      </w:r>
      <w:r w:rsidR="006F749A">
        <w:t>un siège</w:t>
      </w:r>
      <w:r>
        <w:t xml:space="preserve"> à combler </w:t>
      </w:r>
      <w:r w:rsidR="002C3020">
        <w:t>dans la catégorie</w:t>
      </w:r>
      <w:r>
        <w:t xml:space="preserve"> « membres EÉS ».</w:t>
      </w:r>
    </w:p>
    <w:p w14:paraId="3A1425FA" w14:textId="246FFC59" w:rsidR="00EB383A" w:rsidRPr="00663BA8" w:rsidRDefault="00EB383A" w:rsidP="00EB383A">
      <w:pPr>
        <w:spacing w:after="120" w:line="240" w:lineRule="auto"/>
        <w:jc w:val="left"/>
        <w:rPr>
          <w:sz w:val="14"/>
          <w:szCs w:val="16"/>
        </w:rPr>
      </w:pPr>
      <w:r w:rsidRPr="00663BA8">
        <w:rPr>
          <w:sz w:val="14"/>
          <w:szCs w:val="16"/>
        </w:rPr>
        <w:tab/>
      </w:r>
    </w:p>
    <w:p w14:paraId="7730A17E" w14:textId="3E9862BD" w:rsidR="00EB383A" w:rsidRDefault="00EB383A" w:rsidP="003B3745">
      <w:pPr>
        <w:spacing w:after="120" w:line="240" w:lineRule="auto"/>
        <w:ind w:left="284"/>
        <w:jc w:val="both"/>
      </w:pPr>
      <w:r>
        <w:t>La présidente d’élection</w:t>
      </w:r>
      <w:r w:rsidR="00A47AA0">
        <w:t>s</w:t>
      </w:r>
      <w:r>
        <w:t xml:space="preserve"> passe </w:t>
      </w:r>
      <w:r w:rsidR="00BA0856">
        <w:t xml:space="preserve">ensuite </w:t>
      </w:r>
      <w:r>
        <w:t>à la deuxième étape pour combler les postes « toutes catégories ».  Elle vérifie si l</w:t>
      </w:r>
      <w:r w:rsidR="00BA0856">
        <w:t>es</w:t>
      </w:r>
      <w:r>
        <w:t xml:space="preserve"> candidate</w:t>
      </w:r>
      <w:r w:rsidR="00BA0856">
        <w:t>s</w:t>
      </w:r>
      <w:r>
        <w:t xml:space="preserve"> </w:t>
      </w:r>
      <w:r w:rsidR="002C3020">
        <w:t>sortant</w:t>
      </w:r>
      <w:r w:rsidR="00BA0856">
        <w:t>e</w:t>
      </w:r>
      <w:r w:rsidR="002C3020">
        <w:t>s</w:t>
      </w:r>
      <w:r>
        <w:t xml:space="preserve"> souhaitent poursuivre leur implication au sein du conseil d’administration.</w:t>
      </w:r>
    </w:p>
    <w:p w14:paraId="4C223A82" w14:textId="77777777" w:rsidR="00BA0856" w:rsidRDefault="00EB383A" w:rsidP="00BA0856">
      <w:pPr>
        <w:pStyle w:val="Paragraphedeliste"/>
        <w:numPr>
          <w:ilvl w:val="1"/>
          <w:numId w:val="16"/>
        </w:numPr>
        <w:spacing w:after="120" w:line="240" w:lineRule="auto"/>
        <w:jc w:val="left"/>
      </w:pPr>
      <w:r>
        <w:t xml:space="preserve">Mme </w:t>
      </w:r>
      <w:r w:rsidR="00BA0856">
        <w:t>Monique Lessard</w:t>
      </w:r>
      <w:r>
        <w:t xml:space="preserve"> confirme son intérêt à poursuivre.</w:t>
      </w:r>
    </w:p>
    <w:p w14:paraId="128E3AD4" w14:textId="62247903" w:rsidR="00BA0856" w:rsidRDefault="00BA0856" w:rsidP="00BA0856">
      <w:pPr>
        <w:pStyle w:val="Paragraphedeliste"/>
        <w:numPr>
          <w:ilvl w:val="1"/>
          <w:numId w:val="16"/>
        </w:numPr>
        <w:spacing w:after="120" w:line="240" w:lineRule="auto"/>
        <w:jc w:val="left"/>
      </w:pPr>
      <w:r>
        <w:t>Mme Annie Bélanger confirme son intérêt à poursuivre.</w:t>
      </w:r>
    </w:p>
    <w:p w14:paraId="21FB998E" w14:textId="77777777" w:rsidR="00BA0856" w:rsidRDefault="00BA0856" w:rsidP="00BA0856">
      <w:pPr>
        <w:spacing w:after="120" w:line="240" w:lineRule="auto"/>
        <w:jc w:val="left"/>
      </w:pPr>
    </w:p>
    <w:p w14:paraId="25EABD56" w14:textId="6BE09687" w:rsidR="00EB383A" w:rsidRDefault="00EB383A" w:rsidP="00BA0856">
      <w:pPr>
        <w:spacing w:after="120" w:line="240" w:lineRule="auto"/>
        <w:jc w:val="left"/>
      </w:pPr>
      <w:r>
        <w:t>N’ayant pas d’autre proposition, la présidente d’élection</w:t>
      </w:r>
      <w:r w:rsidR="00A47AA0">
        <w:t>s</w:t>
      </w:r>
      <w:r>
        <w:t xml:space="preserve"> ferme la période de mise en candidature.</w:t>
      </w:r>
    </w:p>
    <w:p w14:paraId="712BAE31" w14:textId="55D5B4B2" w:rsidR="00EB383A" w:rsidRDefault="00EB383A" w:rsidP="00EB383A">
      <w:pPr>
        <w:pStyle w:val="Paragraphedeliste"/>
        <w:numPr>
          <w:ilvl w:val="1"/>
          <w:numId w:val="16"/>
        </w:numPr>
        <w:spacing w:after="120" w:line="240" w:lineRule="auto"/>
        <w:jc w:val="left"/>
      </w:pPr>
      <w:r>
        <w:t xml:space="preserve">Mme </w:t>
      </w:r>
      <w:r w:rsidR="00420B59">
        <w:t>Monique Lessard</w:t>
      </w:r>
      <w:r>
        <w:t xml:space="preserve"> est élue.</w:t>
      </w:r>
    </w:p>
    <w:p w14:paraId="2FD424A1" w14:textId="783BC74B" w:rsidR="00BA0856" w:rsidRPr="00EB383A" w:rsidRDefault="00BA0856" w:rsidP="00BA0856">
      <w:pPr>
        <w:pStyle w:val="Paragraphedeliste"/>
        <w:numPr>
          <w:ilvl w:val="1"/>
          <w:numId w:val="16"/>
        </w:numPr>
        <w:spacing w:after="120" w:line="240" w:lineRule="auto"/>
        <w:jc w:val="left"/>
      </w:pPr>
      <w:r>
        <w:t xml:space="preserve">Mme Annie Bélanger est élue. </w:t>
      </w:r>
    </w:p>
    <w:p w14:paraId="170AFC1B" w14:textId="0A2AAEF1" w:rsidR="00A86E5C" w:rsidRDefault="00A86E5C" w:rsidP="004D7C03">
      <w:pPr>
        <w:pStyle w:val="Paragraphedeliste"/>
        <w:spacing w:after="120" w:line="240" w:lineRule="auto"/>
        <w:ind w:left="284"/>
        <w:jc w:val="left"/>
        <w:rPr>
          <w:b/>
          <w:bCs/>
        </w:rPr>
      </w:pPr>
    </w:p>
    <w:p w14:paraId="22860588" w14:textId="0EA790DC" w:rsidR="003B3810" w:rsidRDefault="00E7657E" w:rsidP="00082751">
      <w:pPr>
        <w:spacing w:after="120" w:line="240" w:lineRule="auto"/>
        <w:ind w:firstLine="284"/>
        <w:jc w:val="left"/>
      </w:pPr>
      <w:r>
        <w:t>Mme Jacob propose la f</w:t>
      </w:r>
      <w:r w:rsidR="003B3810" w:rsidRPr="003B3810">
        <w:t>in de la période d’élections</w:t>
      </w:r>
      <w:r w:rsidR="003B3810">
        <w:t>.</w:t>
      </w:r>
    </w:p>
    <w:p w14:paraId="7D89D21D" w14:textId="43A59A03" w:rsidR="009C79A3" w:rsidRDefault="009C79A3" w:rsidP="00E7657E">
      <w:pPr>
        <w:spacing w:after="120" w:line="240" w:lineRule="auto"/>
        <w:jc w:val="left"/>
      </w:pPr>
    </w:p>
    <w:p w14:paraId="12158B2A" w14:textId="0A5EBC92" w:rsidR="00E7657E" w:rsidRDefault="00E7657E" w:rsidP="00E7657E">
      <w:pPr>
        <w:pStyle w:val="En-tte"/>
        <w:tabs>
          <w:tab w:val="clear" w:pos="4320"/>
          <w:tab w:val="clear" w:pos="8640"/>
        </w:tabs>
        <w:spacing w:after="120"/>
        <w:ind w:left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Proposée par Mme </w:t>
      </w:r>
      <w:r w:rsidR="00991F33">
        <w:rPr>
          <w:rFonts w:cs="Calibri"/>
          <w:b/>
          <w:szCs w:val="22"/>
        </w:rPr>
        <w:t>Louiselle Luneau</w:t>
      </w:r>
      <w:r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br/>
        <w:t>Appuyée par Mme Sonia De</w:t>
      </w:r>
      <w:r w:rsidR="004A05CF">
        <w:rPr>
          <w:rFonts w:cs="Calibri"/>
          <w:b/>
          <w:szCs w:val="22"/>
        </w:rPr>
        <w:t xml:space="preserve"> L</w:t>
      </w:r>
      <w:r>
        <w:rPr>
          <w:rFonts w:cs="Calibri"/>
          <w:b/>
          <w:szCs w:val="22"/>
        </w:rPr>
        <w:t xml:space="preserve">ongchamp </w:t>
      </w:r>
      <w:r>
        <w:rPr>
          <w:rFonts w:cs="Calibri"/>
          <w:b/>
          <w:szCs w:val="22"/>
        </w:rPr>
        <w:br/>
        <w:t>Adoptée à l’unanimité.</w:t>
      </w:r>
    </w:p>
    <w:p w14:paraId="5F887664" w14:textId="6EFAEAB6" w:rsidR="00E7657E" w:rsidRPr="00E00D2E" w:rsidRDefault="00E7657E" w:rsidP="00E7657E">
      <w:pPr>
        <w:pStyle w:val="En-tte"/>
        <w:tabs>
          <w:tab w:val="clear" w:pos="4320"/>
          <w:tab w:val="clear" w:pos="8640"/>
        </w:tabs>
        <w:ind w:left="284" w:hanging="1618"/>
        <w:jc w:val="both"/>
        <w:rPr>
          <w:rFonts w:cs="Calibri"/>
        </w:rPr>
      </w:pPr>
      <w:r w:rsidRPr="00AC194F">
        <w:rPr>
          <w:rFonts w:cs="Calibri"/>
          <w:b/>
          <w:sz w:val="20"/>
          <w:szCs w:val="22"/>
        </w:rPr>
        <w:t>AGA-</w:t>
      </w:r>
      <w:r>
        <w:rPr>
          <w:rFonts w:cs="Calibri"/>
          <w:b/>
          <w:sz w:val="20"/>
          <w:szCs w:val="22"/>
        </w:rPr>
        <w:t>2020-11-18-00</w:t>
      </w:r>
      <w:r w:rsidR="00991F33">
        <w:rPr>
          <w:rFonts w:cs="Calibri"/>
          <w:b/>
          <w:sz w:val="20"/>
          <w:szCs w:val="22"/>
        </w:rPr>
        <w:t>6</w:t>
      </w:r>
    </w:p>
    <w:p w14:paraId="6CA3DF3C" w14:textId="77777777" w:rsidR="00E7657E" w:rsidRDefault="00E7657E" w:rsidP="00E7657E">
      <w:pPr>
        <w:spacing w:after="120" w:line="240" w:lineRule="auto"/>
        <w:jc w:val="left"/>
      </w:pPr>
    </w:p>
    <w:p w14:paraId="5E44D7BE" w14:textId="77777777" w:rsidR="00E7657E" w:rsidRDefault="00E7657E" w:rsidP="00E7657E">
      <w:pPr>
        <w:spacing w:after="120" w:line="240" w:lineRule="auto"/>
        <w:jc w:val="left"/>
      </w:pPr>
    </w:p>
    <w:p w14:paraId="43124B38" w14:textId="2B8B305D" w:rsidR="00082751" w:rsidRDefault="00082751" w:rsidP="00082751">
      <w:pPr>
        <w:pStyle w:val="Paragraphedeliste"/>
        <w:spacing w:after="120" w:line="240" w:lineRule="auto"/>
        <w:ind w:left="708" w:hanging="424"/>
        <w:jc w:val="left"/>
      </w:pPr>
      <w:r>
        <w:t>Mme Valérie Jacob présente à l’écran la nouvelle composition du conseil d’administration.</w:t>
      </w:r>
    </w:p>
    <w:p w14:paraId="7C3B5AE9" w14:textId="7B4E1F47" w:rsidR="008A32B6" w:rsidRDefault="008F7881" w:rsidP="00613F62">
      <w:pPr>
        <w:pStyle w:val="Paragraphedeliste"/>
        <w:spacing w:after="120" w:line="240" w:lineRule="auto"/>
        <w:ind w:left="284"/>
        <w:jc w:val="both"/>
      </w:pPr>
      <w:r>
        <w:t xml:space="preserve">Elle </w:t>
      </w:r>
      <w:r w:rsidR="00613F62">
        <w:t xml:space="preserve">souligne </w:t>
      </w:r>
      <w:r>
        <w:t xml:space="preserve">que </w:t>
      </w:r>
      <w:r w:rsidR="00A41B10">
        <w:t>huit</w:t>
      </w:r>
      <w:r w:rsidR="00082751">
        <w:t xml:space="preserve"> des </w:t>
      </w:r>
      <w:r w:rsidR="00613F62">
        <w:t>neuf</w:t>
      </w:r>
      <w:r w:rsidR="00082751">
        <w:t xml:space="preserve"> postes sont comblés aujourd’hui </w:t>
      </w:r>
      <w:r w:rsidR="00A41B10">
        <w:t>et un poste</w:t>
      </w:r>
      <w:r w:rsidR="00082751">
        <w:t xml:space="preserve"> ser</w:t>
      </w:r>
      <w:r w:rsidR="00B02DE0">
        <w:t>a</w:t>
      </w:r>
      <w:r w:rsidR="00082751">
        <w:t xml:space="preserve"> à combler par coopta</w:t>
      </w:r>
      <w:r w:rsidR="003B3745">
        <w:t>tion</w:t>
      </w:r>
      <w:r w:rsidR="00082751">
        <w:t>.</w:t>
      </w:r>
      <w:r w:rsidR="0076680D">
        <w:t xml:space="preserve"> </w:t>
      </w:r>
    </w:p>
    <w:tbl>
      <w:tblPr>
        <w:tblpPr w:leftFromText="141" w:rightFromText="141" w:vertAnchor="text" w:horzAnchor="margin" w:tblpXSpec="center" w:tblpY="347"/>
        <w:tblW w:w="961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0"/>
        <w:gridCol w:w="4860"/>
        <w:gridCol w:w="1620"/>
        <w:gridCol w:w="989"/>
      </w:tblGrid>
      <w:tr w:rsidR="008A32B6" w:rsidRPr="009E0442" w14:paraId="76F9A171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1B8DAB" w14:textId="77777777" w:rsidR="008A32B6" w:rsidRPr="0076680D" w:rsidRDefault="008A32B6" w:rsidP="001E7543">
            <w:pPr>
              <w:pStyle w:val="En-tte"/>
              <w:spacing w:after="120"/>
              <w:rPr>
                <w:rFonts w:cs="Calibri"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Catégorie de membre du poste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16A3D2" w14:textId="77777777" w:rsidR="008A32B6" w:rsidRPr="0076680D" w:rsidRDefault="008A32B6" w:rsidP="001E7543">
            <w:pPr>
              <w:pStyle w:val="En-tte"/>
              <w:spacing w:after="120"/>
              <w:ind w:left="352"/>
              <w:rPr>
                <w:rFonts w:cs="Calibri"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Administrateurs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597B32A" w14:textId="77777777" w:rsidR="008A32B6" w:rsidRPr="0076680D" w:rsidRDefault="008A32B6" w:rsidP="001E7543">
            <w:pPr>
              <w:pStyle w:val="En-tte"/>
              <w:spacing w:after="120"/>
              <w:ind w:left="71"/>
              <w:rPr>
                <w:rFonts w:cs="Calibri"/>
                <w:b/>
                <w:bCs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Type de membre de l’administrateur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C1201B" w14:textId="77777777" w:rsidR="008A32B6" w:rsidRPr="0076680D" w:rsidRDefault="008A32B6" w:rsidP="001E7543">
            <w:pPr>
              <w:pStyle w:val="En-tte"/>
              <w:spacing w:after="120"/>
              <w:ind w:left="71"/>
              <w:rPr>
                <w:rFonts w:cs="Calibri"/>
                <w:sz w:val="18"/>
                <w:szCs w:val="18"/>
              </w:rPr>
            </w:pPr>
            <w:r w:rsidRPr="0076680D">
              <w:rPr>
                <w:rFonts w:cs="Calibri"/>
                <w:b/>
                <w:bCs/>
                <w:sz w:val="18"/>
                <w:szCs w:val="18"/>
              </w:rPr>
              <w:t>Fin du mandat</w:t>
            </w:r>
          </w:p>
        </w:tc>
      </w:tr>
      <w:tr w:rsidR="008A32B6" w:rsidRPr="009E0442" w14:paraId="2CD5DE2E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B372FF" w14:textId="77777777" w:rsidR="008A32B6" w:rsidRPr="00D44C61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jc w:val="both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F7FB9" w14:textId="77777777" w:rsidR="008A32B6" w:rsidRPr="00D44C61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 xml:space="preserve">Édith Vincent, Table de Concertation pour personnes âgées du Témiscamingue </w:t>
            </w:r>
            <w:r w:rsidRPr="00D44C61">
              <w:rPr>
                <w:rFonts w:cs="Calibri"/>
                <w:szCs w:val="22"/>
              </w:rPr>
              <w:br/>
              <w:t>Occupation : Directrice générale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3A2F0" w14:textId="77777777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EEBD02" w14:textId="7E5A28AB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2021</w:t>
            </w:r>
          </w:p>
        </w:tc>
      </w:tr>
      <w:tr w:rsidR="008A32B6" w:rsidRPr="009E0442" w14:paraId="6F2E90FF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B94622" w14:textId="77777777" w:rsidR="008A32B6" w:rsidRPr="00D44C61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C43B67" w14:textId="77777777" w:rsidR="008A32B6" w:rsidRPr="003B7626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  <w:highlight w:val="yellow"/>
              </w:rPr>
            </w:pPr>
            <w:r w:rsidRPr="003B7626">
              <w:rPr>
                <w:rFonts w:cs="Calibri"/>
                <w:szCs w:val="22"/>
                <w:highlight w:val="yellow"/>
              </w:rPr>
              <w:t xml:space="preserve">Nathalie Boisvert, Service d'entraide familial de Val-d'Or </w:t>
            </w:r>
            <w:proofErr w:type="spellStart"/>
            <w:r w:rsidRPr="003B7626">
              <w:rPr>
                <w:rFonts w:cs="Calibri"/>
                <w:szCs w:val="22"/>
                <w:highlight w:val="yellow"/>
              </w:rPr>
              <w:t>inc.</w:t>
            </w:r>
            <w:proofErr w:type="spellEnd"/>
            <w:r w:rsidRPr="003B7626">
              <w:rPr>
                <w:rFonts w:cs="Calibri"/>
                <w:szCs w:val="22"/>
                <w:highlight w:val="yellow"/>
              </w:rPr>
              <w:br/>
              <w:t>Occupation : Directrice générale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7A8F9" w14:textId="77777777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A2808" w14:textId="0C0748B9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202</w:t>
            </w:r>
            <w:r w:rsidR="004D48DE">
              <w:rPr>
                <w:rFonts w:cs="Calibri"/>
                <w:szCs w:val="22"/>
              </w:rPr>
              <w:t>2</w:t>
            </w:r>
          </w:p>
        </w:tc>
      </w:tr>
      <w:tr w:rsidR="008A32B6" w:rsidRPr="009E0442" w14:paraId="7590DC81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7D7B86" w14:textId="77777777" w:rsidR="008A32B6" w:rsidRPr="00D44C61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F8AB4F" w14:textId="24090715" w:rsidR="008A32B6" w:rsidRPr="00D44C61" w:rsidRDefault="0076680D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Non comblé lors de l’AGA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0B131" w14:textId="6D0E4CF9" w:rsidR="008A32B6" w:rsidRPr="00D44C61" w:rsidRDefault="004D48DE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A872F" w14:textId="2F8AC651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2021</w:t>
            </w:r>
          </w:p>
        </w:tc>
      </w:tr>
      <w:tr w:rsidR="008A32B6" w:rsidRPr="009E0442" w14:paraId="639C8812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8372D" w14:textId="77777777" w:rsidR="008A32B6" w:rsidRPr="00D44C61" w:rsidRDefault="008A32B6" w:rsidP="00B55297">
            <w:pPr>
              <w:pStyle w:val="En-tte"/>
              <w:numPr>
                <w:ilvl w:val="0"/>
                <w:numId w:val="23"/>
              </w:numPr>
              <w:spacing w:before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7C48A7" w14:textId="77777777" w:rsidR="00B55297" w:rsidRPr="00B55297" w:rsidRDefault="00B55297" w:rsidP="00B55297">
            <w:pPr>
              <w:pStyle w:val="En-tte"/>
              <w:ind w:left="286"/>
              <w:jc w:val="left"/>
              <w:rPr>
                <w:rFonts w:cs="Calibri"/>
                <w:szCs w:val="22"/>
                <w:highlight w:val="yellow"/>
              </w:rPr>
            </w:pPr>
            <w:r w:rsidRPr="00B55297">
              <w:rPr>
                <w:rFonts w:cs="Calibri"/>
                <w:szCs w:val="22"/>
                <w:highlight w:val="yellow"/>
              </w:rPr>
              <w:t>Karine Francoeur, Maison St-André d’Abitibi-Ouest</w:t>
            </w:r>
          </w:p>
          <w:p w14:paraId="06FC0EF4" w14:textId="77777777" w:rsidR="00B55297" w:rsidRPr="00B55297" w:rsidRDefault="00B55297" w:rsidP="00B55297">
            <w:pPr>
              <w:pStyle w:val="En-tte"/>
              <w:ind w:left="286"/>
              <w:jc w:val="left"/>
              <w:rPr>
                <w:rFonts w:cs="Calibri"/>
                <w:szCs w:val="22"/>
                <w:highlight w:val="yellow"/>
              </w:rPr>
            </w:pPr>
            <w:r w:rsidRPr="00B55297">
              <w:rPr>
                <w:rFonts w:cs="Calibri"/>
                <w:szCs w:val="22"/>
                <w:highlight w:val="yellow"/>
              </w:rPr>
              <w:t>Occupation: Directrice générale</w:t>
            </w:r>
          </w:p>
          <w:p w14:paraId="26198BFF" w14:textId="50112319" w:rsidR="008A32B6" w:rsidRPr="00B55297" w:rsidRDefault="008A32B6" w:rsidP="00B55297">
            <w:pPr>
              <w:pStyle w:val="En-tte"/>
              <w:ind w:left="286"/>
              <w:jc w:val="left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C7686" w14:textId="73411FDE" w:rsidR="008A32B6" w:rsidRPr="00D44C61" w:rsidRDefault="004D48DE" w:rsidP="00B55297">
            <w:pPr>
              <w:pStyle w:val="En-tte"/>
              <w:ind w:left="71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FBD810" w14:textId="01ACBB89" w:rsidR="008A32B6" w:rsidRPr="00D44C61" w:rsidRDefault="008A32B6" w:rsidP="00B55297">
            <w:pPr>
              <w:pStyle w:val="En-tte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202</w:t>
            </w:r>
            <w:r w:rsidR="004D48DE">
              <w:rPr>
                <w:rFonts w:cs="Calibri"/>
                <w:szCs w:val="22"/>
              </w:rPr>
              <w:t>2</w:t>
            </w:r>
          </w:p>
        </w:tc>
      </w:tr>
      <w:tr w:rsidR="008A32B6" w:rsidRPr="009E0442" w14:paraId="512D88E4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1D0577" w14:textId="77777777" w:rsidR="008A32B6" w:rsidRPr="00D44C61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lastRenderedPageBreak/>
              <w:t xml:space="preserve">Membre EÉS 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67616C" w14:textId="77777777" w:rsidR="008A32B6" w:rsidRPr="00D44C61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Louiselle Luneau, Agora des Arts</w:t>
            </w:r>
            <w:r w:rsidRPr="00D44C61">
              <w:rPr>
                <w:rFonts w:cs="Calibri"/>
                <w:szCs w:val="22"/>
              </w:rPr>
              <w:br/>
              <w:t>Occupation :  Présidente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1591B" w14:textId="77777777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EÉS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9437CE" w14:textId="263656EB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2021</w:t>
            </w:r>
          </w:p>
        </w:tc>
      </w:tr>
      <w:tr w:rsidR="008A32B6" w:rsidRPr="009E0442" w14:paraId="1DB90BB0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E96F5D" w14:textId="77777777" w:rsidR="008A32B6" w:rsidRPr="00D44C61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62349A" w14:textId="77777777" w:rsidR="008A32B6" w:rsidRPr="00D44C61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B55297">
              <w:rPr>
                <w:rFonts w:cs="Calibri"/>
                <w:szCs w:val="22"/>
                <w:highlight w:val="yellow"/>
              </w:rPr>
              <w:t>Monique Lessard, Société de développement du Témiscamingue</w:t>
            </w:r>
            <w:r w:rsidRPr="00B55297">
              <w:rPr>
                <w:rFonts w:cs="Calibri"/>
                <w:szCs w:val="22"/>
                <w:highlight w:val="yellow"/>
              </w:rPr>
              <w:br/>
              <w:t>Occupation : Conseillère aux entreprises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8CE69" w14:textId="77777777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38382" w14:textId="41B517C2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202</w:t>
            </w:r>
            <w:r w:rsidR="004D48DE">
              <w:rPr>
                <w:rFonts w:cs="Calibri"/>
                <w:szCs w:val="22"/>
              </w:rPr>
              <w:t>2</w:t>
            </w:r>
          </w:p>
        </w:tc>
      </w:tr>
      <w:tr w:rsidR="008A32B6" w:rsidRPr="009E0442" w14:paraId="52AEFE80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022358" w14:textId="77777777" w:rsidR="008A32B6" w:rsidRPr="00D44C61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2E0F3" w14:textId="77777777" w:rsidR="008A32B6" w:rsidRPr="00D44C61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Martine Périgny, CLD Abitibi</w:t>
            </w:r>
            <w:r w:rsidRPr="00D44C61">
              <w:rPr>
                <w:rFonts w:cs="Calibri"/>
                <w:szCs w:val="22"/>
              </w:rPr>
              <w:br/>
              <w:t>Occupation : Conseillère aux entreprises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CBF65" w14:textId="77777777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573592" w14:textId="631F3FFB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2021</w:t>
            </w:r>
          </w:p>
        </w:tc>
      </w:tr>
      <w:tr w:rsidR="008A32B6" w:rsidRPr="009E0442" w14:paraId="243D8608" w14:textId="77777777" w:rsidTr="0076680D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6653E3" w14:textId="77777777" w:rsidR="008A32B6" w:rsidRPr="00D44C61" w:rsidRDefault="008A32B6" w:rsidP="004D48DE">
            <w:pPr>
              <w:pStyle w:val="En-tte"/>
              <w:numPr>
                <w:ilvl w:val="0"/>
                <w:numId w:val="23"/>
              </w:numPr>
              <w:spacing w:beforeAutospacing="1" w:after="12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ACE7B5" w14:textId="77777777" w:rsidR="008A32B6" w:rsidRPr="00D44C61" w:rsidRDefault="008A32B6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  <w:r w:rsidRPr="00B55297">
              <w:rPr>
                <w:rFonts w:cs="Calibri"/>
                <w:szCs w:val="22"/>
                <w:highlight w:val="yellow"/>
              </w:rPr>
              <w:t>Annie Bélanger, CLD de Rouyn-Noranda</w:t>
            </w:r>
            <w:r w:rsidRPr="00B55297">
              <w:rPr>
                <w:rFonts w:cs="Calibri"/>
                <w:szCs w:val="22"/>
                <w:highlight w:val="yellow"/>
              </w:rPr>
              <w:br/>
              <w:t>Occupation : Directrice du tourisme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E617" w14:textId="77777777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24EA4D" w14:textId="2440C334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D44C61">
              <w:rPr>
                <w:rFonts w:cs="Calibri"/>
                <w:szCs w:val="22"/>
              </w:rPr>
              <w:t>202</w:t>
            </w:r>
            <w:r w:rsidR="004D48DE">
              <w:rPr>
                <w:rFonts w:cs="Calibri"/>
                <w:szCs w:val="22"/>
              </w:rPr>
              <w:t>2</w:t>
            </w:r>
          </w:p>
        </w:tc>
      </w:tr>
      <w:tr w:rsidR="008A32B6" w:rsidRPr="009E0442" w14:paraId="26BD2FB5" w14:textId="77777777" w:rsidTr="00776132">
        <w:trPr>
          <w:trHeight w:val="592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4BB6B2" w14:textId="77777777" w:rsidR="008A32B6" w:rsidRPr="00776132" w:rsidRDefault="008A32B6" w:rsidP="004D48DE">
            <w:pPr>
              <w:pStyle w:val="En-tte"/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450"/>
              <w:jc w:val="both"/>
              <w:rPr>
                <w:rFonts w:cs="Calibri"/>
                <w:szCs w:val="22"/>
              </w:rPr>
            </w:pPr>
            <w:r w:rsidRPr="00776132">
              <w:rPr>
                <w:rFonts w:cs="Calibri"/>
                <w:szCs w:val="22"/>
              </w:rPr>
              <w:t>Toutes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430E6C" w14:textId="77777777" w:rsidR="00623A39" w:rsidRPr="00776132" w:rsidRDefault="00623A39" w:rsidP="00623A39">
            <w:pPr>
              <w:pStyle w:val="En-tte"/>
              <w:ind w:left="286"/>
              <w:jc w:val="left"/>
              <w:rPr>
                <w:rFonts w:cs="Calibri"/>
                <w:szCs w:val="22"/>
              </w:rPr>
            </w:pPr>
            <w:r w:rsidRPr="00776132">
              <w:rPr>
                <w:rFonts w:cs="Calibri"/>
                <w:szCs w:val="22"/>
              </w:rPr>
              <w:t xml:space="preserve">Gilles Chapadeau </w:t>
            </w:r>
          </w:p>
          <w:p w14:paraId="398D1C4D" w14:textId="77777777" w:rsidR="00623A39" w:rsidRPr="00776132" w:rsidRDefault="00623A39" w:rsidP="00623A39">
            <w:pPr>
              <w:pStyle w:val="En-tte"/>
              <w:ind w:left="286"/>
              <w:jc w:val="left"/>
              <w:rPr>
                <w:rFonts w:cs="Calibri"/>
                <w:szCs w:val="22"/>
              </w:rPr>
            </w:pPr>
            <w:r w:rsidRPr="00776132">
              <w:rPr>
                <w:rFonts w:cs="Calibri"/>
                <w:szCs w:val="22"/>
              </w:rPr>
              <w:t>(</w:t>
            </w:r>
            <w:proofErr w:type="gramStart"/>
            <w:r w:rsidRPr="00776132">
              <w:rPr>
                <w:rFonts w:cs="Calibri"/>
                <w:szCs w:val="22"/>
              </w:rPr>
              <w:t>coopté</w:t>
            </w:r>
            <w:proofErr w:type="gramEnd"/>
            <w:r w:rsidRPr="00776132">
              <w:rPr>
                <w:rFonts w:cs="Calibri"/>
                <w:szCs w:val="22"/>
              </w:rPr>
              <w:t xml:space="preserve"> par le CA le 15 novembre 2019)</w:t>
            </w:r>
          </w:p>
          <w:p w14:paraId="7583925B" w14:textId="7F0D1DEC" w:rsidR="00623A39" w:rsidRPr="00776132" w:rsidRDefault="00623A39" w:rsidP="00623A39">
            <w:pPr>
              <w:pStyle w:val="En-tte"/>
              <w:ind w:left="286"/>
              <w:jc w:val="left"/>
              <w:rPr>
                <w:rFonts w:cs="Calibri"/>
                <w:szCs w:val="22"/>
              </w:rPr>
            </w:pPr>
            <w:r w:rsidRPr="00776132">
              <w:rPr>
                <w:rFonts w:cs="Calibri"/>
                <w:szCs w:val="22"/>
              </w:rPr>
              <w:t>Occupation : Conseiller régional FTQ</w:t>
            </w:r>
            <w:r w:rsidR="00776132" w:rsidRPr="00776132">
              <w:rPr>
                <w:rFonts w:cs="Calibri"/>
                <w:szCs w:val="22"/>
              </w:rPr>
              <w:t>-ATNQ</w:t>
            </w:r>
          </w:p>
          <w:p w14:paraId="5EACCA0A" w14:textId="6DF2E81A" w:rsidR="00623A39" w:rsidRPr="00776132" w:rsidRDefault="00623A39" w:rsidP="001E7543">
            <w:pPr>
              <w:pStyle w:val="En-tte"/>
              <w:spacing w:after="120"/>
              <w:ind w:left="286"/>
              <w:jc w:val="left"/>
              <w:rPr>
                <w:rFonts w:cs="Calibri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FD9BF" w14:textId="05955901" w:rsidR="008A32B6" w:rsidRPr="00776132" w:rsidRDefault="003B762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776132">
              <w:rPr>
                <w:rFonts w:cs="Calibri"/>
                <w:szCs w:val="22"/>
              </w:rPr>
              <w:t>Supporteur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E12E62" w14:textId="63C17FB0" w:rsidR="008A32B6" w:rsidRPr="00D44C61" w:rsidRDefault="008A32B6" w:rsidP="001E7543">
            <w:pPr>
              <w:pStyle w:val="En-tte"/>
              <w:spacing w:after="120"/>
              <w:ind w:left="71"/>
              <w:rPr>
                <w:rFonts w:cs="Calibri"/>
                <w:szCs w:val="22"/>
              </w:rPr>
            </w:pPr>
            <w:r w:rsidRPr="00776132">
              <w:rPr>
                <w:rFonts w:cs="Calibri"/>
                <w:szCs w:val="22"/>
              </w:rPr>
              <w:t>2021</w:t>
            </w:r>
          </w:p>
        </w:tc>
      </w:tr>
    </w:tbl>
    <w:p w14:paraId="2413629E" w14:textId="77777777" w:rsidR="00A86E5C" w:rsidRPr="0076680D" w:rsidRDefault="00A86E5C" w:rsidP="0076680D">
      <w:pPr>
        <w:spacing w:after="120" w:line="240" w:lineRule="auto"/>
        <w:jc w:val="left"/>
        <w:rPr>
          <w:b/>
          <w:bCs/>
        </w:rPr>
      </w:pPr>
    </w:p>
    <w:p w14:paraId="109F3698" w14:textId="77777777" w:rsidR="0076680D" w:rsidRDefault="0076680D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3F87FA78" w14:textId="15845435" w:rsidR="00C3150E" w:rsidRDefault="00C3150E" w:rsidP="00C3150E">
      <w:pPr>
        <w:pStyle w:val="Paragraphedeliste"/>
        <w:numPr>
          <w:ilvl w:val="0"/>
          <w:numId w:val="13"/>
        </w:numPr>
        <w:tabs>
          <w:tab w:val="clear" w:pos="720"/>
        </w:tabs>
        <w:spacing w:after="120" w:line="240" w:lineRule="auto"/>
        <w:ind w:left="284"/>
        <w:jc w:val="left"/>
        <w:rPr>
          <w:b/>
          <w:bCs/>
        </w:rPr>
      </w:pPr>
      <w:r>
        <w:rPr>
          <w:b/>
          <w:bCs/>
        </w:rPr>
        <w:lastRenderedPageBreak/>
        <w:t>Période de questions</w:t>
      </w:r>
    </w:p>
    <w:p w14:paraId="1D054ED2" w14:textId="0822D67E" w:rsidR="00C3150E" w:rsidRDefault="00C3150E" w:rsidP="00C3150E">
      <w:pPr>
        <w:pStyle w:val="Paragraphedeliste"/>
        <w:rPr>
          <w:b/>
          <w:bCs/>
        </w:rPr>
      </w:pPr>
    </w:p>
    <w:p w14:paraId="52451658" w14:textId="6EB35221" w:rsidR="004A3B56" w:rsidRDefault="004A3B56" w:rsidP="004A3B56">
      <w:pPr>
        <w:pStyle w:val="Paragraphedeliste"/>
        <w:spacing w:after="120" w:line="240" w:lineRule="auto"/>
        <w:ind w:left="284"/>
        <w:jc w:val="both"/>
      </w:pPr>
      <w:r>
        <w:t xml:space="preserve">Mme Luneau invite les participantes ou participants </w:t>
      </w:r>
      <w:r w:rsidR="00421B8E">
        <w:t>à se manifester s’ils</w:t>
      </w:r>
      <w:r>
        <w:t xml:space="preserve"> désirent poser une question ou partager un commentaire.</w:t>
      </w:r>
    </w:p>
    <w:p w14:paraId="166F7122" w14:textId="77777777" w:rsidR="004A3B56" w:rsidRDefault="004A3B56" w:rsidP="004A3B56">
      <w:pPr>
        <w:pStyle w:val="Paragraphedeliste"/>
        <w:spacing w:after="120" w:line="240" w:lineRule="auto"/>
        <w:ind w:left="284"/>
        <w:jc w:val="both"/>
      </w:pPr>
    </w:p>
    <w:p w14:paraId="429140CB" w14:textId="4B83B7D2" w:rsidR="003F1562" w:rsidRDefault="004A05CF" w:rsidP="003F1562">
      <w:pPr>
        <w:pStyle w:val="Paragraphedeliste"/>
        <w:spacing w:after="120" w:line="240" w:lineRule="auto"/>
        <w:ind w:left="284"/>
        <w:jc w:val="both"/>
      </w:pPr>
      <w:r>
        <w:t>Mme Sonia De Longchamp</w:t>
      </w:r>
      <w:r w:rsidR="003F1562">
        <w:t xml:space="preserve"> remercie l’équipe de Mme Jacob et souhaite la bienvenue dans l’équipe à Mme Isabelle Dion</w:t>
      </w:r>
      <w:r w:rsidR="002E4CAC">
        <w:t>.</w:t>
      </w:r>
    </w:p>
    <w:p w14:paraId="5DB902B5" w14:textId="77777777" w:rsidR="004A3B56" w:rsidRDefault="004A3B56" w:rsidP="004A3B56">
      <w:pPr>
        <w:pStyle w:val="Paragraphedeliste"/>
        <w:spacing w:after="120" w:line="240" w:lineRule="auto"/>
        <w:ind w:left="284"/>
        <w:jc w:val="both"/>
      </w:pPr>
    </w:p>
    <w:p w14:paraId="1DA9B432" w14:textId="0DA3FA3E" w:rsidR="004A3B56" w:rsidRDefault="004A3B56" w:rsidP="004A3B56">
      <w:pPr>
        <w:pStyle w:val="Paragraphedeliste"/>
        <w:spacing w:after="120" w:line="240" w:lineRule="auto"/>
        <w:ind w:left="284"/>
        <w:jc w:val="both"/>
      </w:pPr>
      <w:r>
        <w:t>Mme Luneau vérifie auprès des participant</w:t>
      </w:r>
      <w:r w:rsidR="00ED7334">
        <w:t>e</w:t>
      </w:r>
      <w:r>
        <w:t>s</w:t>
      </w:r>
      <w:r w:rsidR="00ED7334">
        <w:t xml:space="preserve"> et participants</w:t>
      </w:r>
      <w:r>
        <w:t xml:space="preserve"> s’il y a d’autres questions ou commentaires.  Aucune autre question ou commentaire n’est soumis.</w:t>
      </w:r>
    </w:p>
    <w:p w14:paraId="4C295C72" w14:textId="77777777" w:rsidR="003F1562" w:rsidRDefault="003F1562" w:rsidP="004A3B56">
      <w:pPr>
        <w:pStyle w:val="Paragraphedeliste"/>
        <w:spacing w:after="120" w:line="240" w:lineRule="auto"/>
        <w:ind w:left="284"/>
        <w:jc w:val="both"/>
      </w:pPr>
    </w:p>
    <w:p w14:paraId="5E2391D0" w14:textId="50FA13EF" w:rsidR="003F1562" w:rsidRPr="00065761" w:rsidRDefault="003F1562" w:rsidP="004A3B56">
      <w:pPr>
        <w:pStyle w:val="Paragraphedeliste"/>
        <w:spacing w:after="120" w:line="240" w:lineRule="auto"/>
        <w:ind w:left="284"/>
        <w:jc w:val="both"/>
      </w:pPr>
      <w:r>
        <w:t xml:space="preserve">Mme Luneau souhaite donc la bienvenue à Mme Karine Francoeur sur le conseil d’administration. Mme Luneau termine en disant que le conseil d’administration tentera de combler le poste vacant durant l’année. </w:t>
      </w:r>
    </w:p>
    <w:p w14:paraId="3B8B49F5" w14:textId="5EFCDFC4" w:rsidR="004A3B56" w:rsidRDefault="004A3B56" w:rsidP="00C3150E">
      <w:pPr>
        <w:pStyle w:val="Paragraphedeliste"/>
        <w:rPr>
          <w:b/>
          <w:bCs/>
        </w:rPr>
      </w:pPr>
    </w:p>
    <w:p w14:paraId="262141AA" w14:textId="77777777" w:rsidR="00964C29" w:rsidRPr="00C3150E" w:rsidRDefault="00964C29" w:rsidP="00C3150E">
      <w:pPr>
        <w:pStyle w:val="Paragraphedeliste"/>
        <w:rPr>
          <w:b/>
          <w:bCs/>
        </w:rPr>
      </w:pPr>
    </w:p>
    <w:p w14:paraId="5AF5A69A" w14:textId="13BB05A5" w:rsidR="00C3150E" w:rsidRPr="00964C29" w:rsidRDefault="00BA5355" w:rsidP="00C3150E">
      <w:pPr>
        <w:pStyle w:val="Paragraphedeliste"/>
        <w:numPr>
          <w:ilvl w:val="0"/>
          <w:numId w:val="13"/>
        </w:numPr>
        <w:tabs>
          <w:tab w:val="clear" w:pos="720"/>
        </w:tabs>
        <w:spacing w:after="120" w:line="240" w:lineRule="auto"/>
        <w:ind w:left="284"/>
        <w:jc w:val="left"/>
        <w:rPr>
          <w:b/>
          <w:bCs/>
        </w:rPr>
      </w:pPr>
      <w:r>
        <w:rPr>
          <w:b/>
          <w:bCs/>
        </w:rPr>
        <w:t>Clôture de l’assemblée générale annuelle</w:t>
      </w:r>
      <w:r w:rsidR="003605FD">
        <w:rPr>
          <w:b/>
          <w:bCs/>
        </w:rPr>
        <w:br/>
      </w:r>
    </w:p>
    <w:p w14:paraId="2B9773A9" w14:textId="00F5A498" w:rsidR="00C3150E" w:rsidRDefault="00ED7334" w:rsidP="00ED7334">
      <w:pPr>
        <w:ind w:left="284"/>
        <w:jc w:val="both"/>
      </w:pPr>
      <w:r w:rsidRPr="00ED7334">
        <w:t xml:space="preserve">Mme Louiselle Luneau remercie chaleureusement </w:t>
      </w:r>
      <w:r>
        <w:t xml:space="preserve">l’assemblée pour leur participation et leur </w:t>
      </w:r>
      <w:r w:rsidR="00BE7171">
        <w:t xml:space="preserve">belle </w:t>
      </w:r>
      <w:r>
        <w:t>collaboration.</w:t>
      </w:r>
    </w:p>
    <w:p w14:paraId="48F0F57B" w14:textId="5F0646AC" w:rsidR="00ED7334" w:rsidRPr="00BE7171" w:rsidRDefault="00ED7334" w:rsidP="00ED7334">
      <w:pPr>
        <w:ind w:left="284"/>
        <w:jc w:val="both"/>
        <w:rPr>
          <w:sz w:val="16"/>
          <w:szCs w:val="18"/>
        </w:rPr>
      </w:pPr>
    </w:p>
    <w:p w14:paraId="0ED23045" w14:textId="7B604326" w:rsidR="00ED7334" w:rsidRDefault="00ED7334" w:rsidP="00E8046F">
      <w:pPr>
        <w:ind w:left="284"/>
        <w:jc w:val="both"/>
      </w:pPr>
      <w:r>
        <w:t>Elle souligne qu’il y aura beaucoup de changements</w:t>
      </w:r>
      <w:r w:rsidR="00E8046F">
        <w:t xml:space="preserve"> </w:t>
      </w:r>
      <w:r>
        <w:t>à venir chez Espace EC</w:t>
      </w:r>
      <w:r w:rsidR="00CE7870">
        <w:t xml:space="preserve"> avec la nouvelle </w:t>
      </w:r>
      <w:r w:rsidR="00F41723">
        <w:t xml:space="preserve">directrice générale </w:t>
      </w:r>
      <w:r w:rsidR="00BE7D89">
        <w:t xml:space="preserve">et souhaitons-le, une </w:t>
      </w:r>
      <w:r w:rsidR="00CE7870">
        <w:t xml:space="preserve">équipe </w:t>
      </w:r>
      <w:r w:rsidR="00E8046F">
        <w:t xml:space="preserve">plus complète </w:t>
      </w:r>
      <w:r w:rsidR="00CE7870">
        <w:t>qui se structurera au courant de l’année</w:t>
      </w:r>
      <w:r w:rsidR="00915F80">
        <w:t>.</w:t>
      </w:r>
      <w:r w:rsidR="00CE7870">
        <w:t xml:space="preserve"> </w:t>
      </w:r>
      <w:r w:rsidR="00637B38">
        <w:t xml:space="preserve">Malgré la petite équipe et les moyens </w:t>
      </w:r>
      <w:r w:rsidR="000F6745">
        <w:t xml:space="preserve">financiers </w:t>
      </w:r>
      <w:r w:rsidR="00637B38">
        <w:t xml:space="preserve">relativement </w:t>
      </w:r>
      <w:r w:rsidR="000F6745">
        <w:t>limités</w:t>
      </w:r>
      <w:r w:rsidR="00637B38">
        <w:t xml:space="preserve"> de l’organisation, Espace EC a la ferme intention de poursuivre son travail pour l’émergence et la reconnaissance des entreprises d’économie sociale. </w:t>
      </w:r>
    </w:p>
    <w:p w14:paraId="3AAC094E" w14:textId="77777777" w:rsidR="00415B1A" w:rsidRDefault="00415B1A" w:rsidP="00F41723">
      <w:pPr>
        <w:jc w:val="both"/>
      </w:pPr>
    </w:p>
    <w:p w14:paraId="55147662" w14:textId="4A493017" w:rsidR="00AB475A" w:rsidRDefault="00664E04" w:rsidP="00F41723">
      <w:pPr>
        <w:ind w:left="284"/>
        <w:jc w:val="both"/>
      </w:pPr>
      <w:r>
        <w:t xml:space="preserve">Mme Luneau salut une dernière fois les participants et met fin à cette </w:t>
      </w:r>
      <w:r w:rsidR="00F9066C">
        <w:t>assemblée générale annuelle</w:t>
      </w:r>
      <w:r>
        <w:t>.</w:t>
      </w:r>
    </w:p>
    <w:p w14:paraId="04C1B7C6" w14:textId="77777777" w:rsidR="00F41723" w:rsidRDefault="00F41723" w:rsidP="00F41723">
      <w:pPr>
        <w:ind w:left="284"/>
        <w:jc w:val="both"/>
      </w:pPr>
    </w:p>
    <w:p w14:paraId="61055E84" w14:textId="77777777" w:rsidR="003605FD" w:rsidRPr="00337E62" w:rsidRDefault="003605FD" w:rsidP="003605FD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b/>
          <w:bCs/>
          <w:szCs w:val="22"/>
        </w:rPr>
      </w:pPr>
      <w:r w:rsidRPr="00337E62">
        <w:rPr>
          <w:rFonts w:cs="Calibri"/>
          <w:b/>
          <w:bCs/>
          <w:szCs w:val="22"/>
        </w:rPr>
        <w:t>RÉSOLUTION :</w:t>
      </w:r>
    </w:p>
    <w:p w14:paraId="2607D163" w14:textId="17F457B2" w:rsidR="003605FD" w:rsidRDefault="003605FD" w:rsidP="003605FD">
      <w:pPr>
        <w:pStyle w:val="En-tte"/>
        <w:tabs>
          <w:tab w:val="clear" w:pos="4320"/>
          <w:tab w:val="clear" w:pos="8640"/>
        </w:tabs>
        <w:spacing w:after="240"/>
        <w:ind w:left="284"/>
        <w:jc w:val="both"/>
        <w:rPr>
          <w:rFonts w:cs="Calibri"/>
          <w:szCs w:val="22"/>
        </w:rPr>
      </w:pPr>
      <w:r w:rsidRPr="00AC194F">
        <w:rPr>
          <w:rFonts w:cs="Calibri"/>
          <w:szCs w:val="22"/>
        </w:rPr>
        <w:t>Sur proposition dûment appuyée, il est</w:t>
      </w:r>
      <w:r>
        <w:rPr>
          <w:rFonts w:cs="Calibri"/>
          <w:szCs w:val="22"/>
        </w:rPr>
        <w:t xml:space="preserve"> unanimement</w:t>
      </w:r>
      <w:r w:rsidRPr="00AC194F">
        <w:rPr>
          <w:rFonts w:cs="Calibri"/>
          <w:szCs w:val="22"/>
        </w:rPr>
        <w:t xml:space="preserve"> résolu </w:t>
      </w:r>
      <w:r>
        <w:rPr>
          <w:rFonts w:cs="Calibri"/>
          <w:szCs w:val="22"/>
        </w:rPr>
        <w:t>de lever l’assemblée.</w:t>
      </w:r>
    </w:p>
    <w:p w14:paraId="14F877DE" w14:textId="190BA41D" w:rsidR="003605FD" w:rsidRPr="00965C0D" w:rsidRDefault="003605FD" w:rsidP="00BD2484">
      <w:pPr>
        <w:pStyle w:val="En-tte"/>
        <w:tabs>
          <w:tab w:val="clear" w:pos="4320"/>
          <w:tab w:val="clear" w:pos="8640"/>
        </w:tabs>
        <w:spacing w:after="120"/>
        <w:ind w:left="284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Proposée par Mme</w:t>
      </w:r>
      <w:r w:rsidR="00A3317D">
        <w:rPr>
          <w:rFonts w:cs="Calibri"/>
          <w:b/>
          <w:szCs w:val="22"/>
        </w:rPr>
        <w:t xml:space="preserve"> </w:t>
      </w:r>
      <w:r w:rsidR="00637B38">
        <w:rPr>
          <w:rFonts w:cs="Calibri"/>
          <w:b/>
          <w:szCs w:val="22"/>
        </w:rPr>
        <w:t>Monique Lessard</w:t>
      </w:r>
      <w:r>
        <w:rPr>
          <w:rFonts w:cs="Calibri"/>
          <w:b/>
          <w:szCs w:val="22"/>
        </w:rPr>
        <w:t xml:space="preserve"> </w:t>
      </w:r>
      <w:r>
        <w:rPr>
          <w:rFonts w:cs="Calibri"/>
          <w:b/>
          <w:szCs w:val="22"/>
        </w:rPr>
        <w:br/>
        <w:t xml:space="preserve">Appuyée par Mme </w:t>
      </w:r>
      <w:r w:rsidR="00637B38">
        <w:rPr>
          <w:rFonts w:cs="Calibri"/>
          <w:b/>
          <w:szCs w:val="22"/>
        </w:rPr>
        <w:t>Nathalie Boisvert</w:t>
      </w:r>
      <w:r w:rsidR="00BD2484">
        <w:rPr>
          <w:rFonts w:cs="Calibri"/>
          <w:b/>
          <w:szCs w:val="22"/>
        </w:rPr>
        <w:br/>
      </w:r>
      <w:r>
        <w:rPr>
          <w:rFonts w:cs="Calibri"/>
          <w:b/>
          <w:szCs w:val="22"/>
        </w:rPr>
        <w:t>Adoptée à l’unanimité.</w:t>
      </w:r>
    </w:p>
    <w:p w14:paraId="1B1B3C45" w14:textId="24F5B42A" w:rsidR="003605FD" w:rsidRPr="00E00D2E" w:rsidRDefault="003605FD" w:rsidP="003605FD">
      <w:pPr>
        <w:pStyle w:val="En-tte"/>
        <w:tabs>
          <w:tab w:val="clear" w:pos="4320"/>
          <w:tab w:val="clear" w:pos="8640"/>
        </w:tabs>
        <w:ind w:left="538" w:hanging="1618"/>
        <w:jc w:val="both"/>
        <w:rPr>
          <w:rFonts w:cs="Calibri"/>
        </w:rPr>
      </w:pPr>
      <w:r w:rsidRPr="00AC194F">
        <w:rPr>
          <w:rFonts w:cs="Calibri"/>
          <w:b/>
          <w:sz w:val="20"/>
          <w:szCs w:val="22"/>
        </w:rPr>
        <w:t>AGA-</w:t>
      </w:r>
      <w:r w:rsidR="00E104F5">
        <w:rPr>
          <w:rFonts w:cs="Calibri"/>
          <w:b/>
          <w:sz w:val="20"/>
          <w:szCs w:val="22"/>
        </w:rPr>
        <w:t>2020-11-18</w:t>
      </w:r>
      <w:r>
        <w:rPr>
          <w:rFonts w:cs="Calibri"/>
          <w:b/>
          <w:sz w:val="20"/>
          <w:szCs w:val="22"/>
        </w:rPr>
        <w:t>-00</w:t>
      </w:r>
      <w:r w:rsidR="00991F33">
        <w:rPr>
          <w:rFonts w:cs="Calibri"/>
          <w:b/>
          <w:sz w:val="20"/>
          <w:szCs w:val="22"/>
        </w:rPr>
        <w:t>7</w:t>
      </w:r>
    </w:p>
    <w:p w14:paraId="591A0B35" w14:textId="572CD7BB" w:rsidR="00F01EFE" w:rsidRDefault="00F01EFE" w:rsidP="00AB475A">
      <w:pPr>
        <w:pStyle w:val="En-tte"/>
        <w:tabs>
          <w:tab w:val="clear" w:pos="4320"/>
          <w:tab w:val="clear" w:pos="8640"/>
        </w:tabs>
        <w:ind w:left="538" w:hanging="1618"/>
        <w:jc w:val="both"/>
        <w:rPr>
          <w:rFonts w:cs="Calibri"/>
          <w:b/>
          <w:sz w:val="20"/>
          <w:szCs w:val="22"/>
        </w:rPr>
      </w:pPr>
    </w:p>
    <w:p w14:paraId="6E5CF4DA" w14:textId="38C0F1CB" w:rsidR="00F01EFE" w:rsidRDefault="00F01EFE" w:rsidP="00AB475A">
      <w:pPr>
        <w:pStyle w:val="En-tte"/>
        <w:tabs>
          <w:tab w:val="clear" w:pos="4320"/>
          <w:tab w:val="clear" w:pos="8640"/>
        </w:tabs>
        <w:ind w:left="538" w:hanging="1618"/>
        <w:jc w:val="both"/>
        <w:rPr>
          <w:rFonts w:cs="Calibri"/>
          <w:b/>
          <w:sz w:val="20"/>
          <w:szCs w:val="22"/>
        </w:rPr>
      </w:pPr>
    </w:p>
    <w:p w14:paraId="11F8F30D" w14:textId="1D7BED85" w:rsidR="00F01EFE" w:rsidRDefault="00F01EFE" w:rsidP="00F01EFE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/>
          <w:sz w:val="20"/>
          <w:szCs w:val="22"/>
        </w:rPr>
      </w:pPr>
      <w:r>
        <w:rPr>
          <w:rFonts w:cs="Calibri"/>
          <w:b/>
          <w:sz w:val="20"/>
          <w:szCs w:val="22"/>
        </w:rPr>
        <w:tab/>
      </w:r>
    </w:p>
    <w:p w14:paraId="3653D23F" w14:textId="7BCC768E" w:rsidR="00F01EFE" w:rsidRPr="001A1B88" w:rsidRDefault="001A1B88" w:rsidP="008B2840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Cs/>
          <w:sz w:val="20"/>
          <w:szCs w:val="22"/>
        </w:rPr>
      </w:pPr>
      <w:r w:rsidRPr="001A1B88">
        <w:rPr>
          <w:rFonts w:cs="Calibri"/>
          <w:bCs/>
          <w:sz w:val="20"/>
          <w:szCs w:val="22"/>
        </w:rPr>
        <w:tab/>
      </w:r>
      <w:r w:rsidR="00421B8E">
        <w:rPr>
          <w:rFonts w:cs="Calibri"/>
          <w:bCs/>
          <w:sz w:val="20"/>
          <w:szCs w:val="22"/>
        </w:rPr>
        <w:t>Pr</w:t>
      </w:r>
      <w:r w:rsidR="008B2840">
        <w:rPr>
          <w:rFonts w:cs="Calibri"/>
          <w:bCs/>
          <w:sz w:val="20"/>
          <w:szCs w:val="22"/>
        </w:rPr>
        <w:t>ésidente de l’assemblée</w:t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="008B2840">
        <w:rPr>
          <w:rFonts w:cs="Calibri"/>
          <w:bCs/>
          <w:sz w:val="20"/>
          <w:szCs w:val="22"/>
        </w:rPr>
        <w:t>Secrétaire de l’assemblée</w:t>
      </w:r>
    </w:p>
    <w:p w14:paraId="4B079DE7" w14:textId="7E4196B5" w:rsidR="001A1B88" w:rsidRPr="001A1B88" w:rsidRDefault="001A1B88" w:rsidP="00F01EFE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Cs/>
          <w:sz w:val="20"/>
          <w:szCs w:val="22"/>
        </w:rPr>
      </w:pPr>
    </w:p>
    <w:p w14:paraId="353F9E42" w14:textId="7344F988" w:rsidR="001A1B88" w:rsidRDefault="00F4150E" w:rsidP="00F01EFE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Cs/>
          <w:sz w:val="20"/>
          <w:szCs w:val="22"/>
        </w:rPr>
      </w:pPr>
      <w:r>
        <w:rPr>
          <w:rFonts w:cs="Calibri"/>
          <w:bCs/>
          <w:sz w:val="20"/>
          <w:szCs w:val="22"/>
        </w:rPr>
        <w:tab/>
      </w:r>
    </w:p>
    <w:p w14:paraId="784CFAAB" w14:textId="2B6F0D76" w:rsidR="001A1B88" w:rsidRPr="001A1B88" w:rsidRDefault="001A1B88" w:rsidP="00F4150E">
      <w:pPr>
        <w:pStyle w:val="En-tte"/>
        <w:tabs>
          <w:tab w:val="clear" w:pos="4320"/>
          <w:tab w:val="clear" w:pos="8640"/>
        </w:tabs>
        <w:jc w:val="both"/>
        <w:rPr>
          <w:rFonts w:cs="Calibri"/>
          <w:bCs/>
          <w:sz w:val="20"/>
          <w:szCs w:val="22"/>
        </w:rPr>
      </w:pPr>
    </w:p>
    <w:p w14:paraId="1D569ACE" w14:textId="7B9179FB" w:rsidR="00C3150E" w:rsidRPr="0095142D" w:rsidRDefault="001A1B88" w:rsidP="0095142D">
      <w:pPr>
        <w:pStyle w:val="En-tte"/>
        <w:tabs>
          <w:tab w:val="clear" w:pos="4320"/>
          <w:tab w:val="clear" w:pos="8640"/>
        </w:tabs>
        <w:ind w:hanging="1134"/>
        <w:jc w:val="both"/>
        <w:rPr>
          <w:rFonts w:cs="Calibri"/>
          <w:bCs/>
          <w:sz w:val="20"/>
          <w:szCs w:val="22"/>
        </w:rPr>
      </w:pPr>
      <w:r w:rsidRPr="001A1B88">
        <w:rPr>
          <w:rFonts w:cs="Calibri"/>
          <w:bCs/>
          <w:sz w:val="20"/>
          <w:szCs w:val="22"/>
        </w:rPr>
        <w:tab/>
        <w:t>Louiselle Luneau</w:t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Pr="001A1B88">
        <w:rPr>
          <w:rFonts w:cs="Calibri"/>
          <w:bCs/>
          <w:sz w:val="20"/>
          <w:szCs w:val="22"/>
        </w:rPr>
        <w:tab/>
      </w:r>
      <w:r w:rsidR="00D265B1">
        <w:rPr>
          <w:rFonts w:cs="Calibri"/>
          <w:bCs/>
          <w:sz w:val="20"/>
          <w:szCs w:val="22"/>
        </w:rPr>
        <w:t>Isabelle Dion</w:t>
      </w:r>
    </w:p>
    <w:sectPr w:rsidR="00C3150E" w:rsidRPr="0095142D" w:rsidSect="00AE0212">
      <w:footerReference w:type="default" r:id="rId13"/>
      <w:pgSz w:w="12240" w:h="15840"/>
      <w:pgMar w:top="1135" w:right="1041" w:bottom="567" w:left="1560" w:header="706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B3D2" w14:textId="77777777" w:rsidR="00B72A3D" w:rsidRDefault="00B72A3D" w:rsidP="003466C0">
      <w:r>
        <w:separator/>
      </w:r>
    </w:p>
  </w:endnote>
  <w:endnote w:type="continuationSeparator" w:id="0">
    <w:p w14:paraId="5B88A2AD" w14:textId="77777777" w:rsidR="00B72A3D" w:rsidRDefault="00B72A3D" w:rsidP="0034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0CE3" w14:textId="2D177C0C" w:rsidR="007C75F3" w:rsidRDefault="007C75F3" w:rsidP="0024022F">
    <w:pPr>
      <w:pStyle w:val="Pieddepage"/>
      <w:pBdr>
        <w:top w:val="single" w:sz="4" w:space="1" w:color="808080" w:themeColor="background1" w:themeShade="80"/>
      </w:pBdr>
      <w:jc w:val="both"/>
      <w:rPr>
        <w:b/>
        <w:i/>
        <w:noProof/>
        <w:color w:val="7F7F7F" w:themeColor="text1" w:themeTint="80"/>
        <w:sz w:val="18"/>
        <w:szCs w:val="18"/>
        <w:lang w:val="fr-FR"/>
      </w:rPr>
    </w:pPr>
    <w:r w:rsidRPr="006D4196">
      <w:rPr>
        <w:b/>
        <w:i/>
        <w:noProof/>
        <w:color w:val="7F7F7F" w:themeColor="text1" w:themeTint="80"/>
        <w:sz w:val="18"/>
        <w:szCs w:val="18"/>
        <w:lang w:eastAsia="fr-CA"/>
      </w:rPr>
      <w:drawing>
        <wp:anchor distT="0" distB="0" distL="114300" distR="114300" simplePos="0" relativeHeight="251666432" behindDoc="1" locked="0" layoutInCell="1" allowOverlap="1" wp14:anchorId="0F565D45" wp14:editId="6444632B">
          <wp:simplePos x="0" y="0"/>
          <wp:positionH relativeFrom="column">
            <wp:posOffset>-626745</wp:posOffset>
          </wp:positionH>
          <wp:positionV relativeFrom="paragraph">
            <wp:posOffset>-325755</wp:posOffset>
          </wp:positionV>
          <wp:extent cx="917575" cy="762635"/>
          <wp:effectExtent l="0" t="0" r="0" b="0"/>
          <wp:wrapThrough wrapText="bothSides">
            <wp:wrapPolygon edited="1">
              <wp:start x="-1570" y="8093"/>
              <wp:lineTo x="0" y="21042"/>
              <wp:lineTo x="21077" y="21042"/>
              <wp:lineTo x="21600" y="9982"/>
              <wp:lineTo x="-1570" y="8093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ôle_P seulem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267" r="13369" b="31429"/>
                  <a:stretch/>
                </pic:blipFill>
                <pic:spPr bwMode="auto">
                  <a:xfrm>
                    <a:off x="0" y="0"/>
                    <a:ext cx="917575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7F7F7F" w:themeColor="text1" w:themeTint="80"/>
        <w:sz w:val="18"/>
        <w:szCs w:val="18"/>
      </w:rPr>
      <w:t xml:space="preserve">ESPACE EC </w:t>
    </w:r>
    <w:r w:rsidR="00BF184D">
      <w:rPr>
        <w:b/>
        <w:i/>
        <w:color w:val="7F7F7F" w:themeColor="text1" w:themeTint="80"/>
        <w:sz w:val="18"/>
        <w:szCs w:val="18"/>
      </w:rPr>
      <w:t>–</w:t>
    </w:r>
    <w:r>
      <w:rPr>
        <w:b/>
        <w:i/>
        <w:color w:val="7F7F7F" w:themeColor="text1" w:themeTint="80"/>
        <w:sz w:val="18"/>
        <w:szCs w:val="18"/>
      </w:rPr>
      <w:t xml:space="preserve"> </w:t>
    </w:r>
    <w:r w:rsidR="00BF184D">
      <w:rPr>
        <w:b/>
        <w:i/>
        <w:color w:val="7F7F7F" w:themeColor="text1" w:themeTint="80"/>
        <w:sz w:val="18"/>
        <w:szCs w:val="18"/>
      </w:rPr>
      <w:t>AGA 20</w:t>
    </w:r>
    <w:r w:rsidR="008B7540">
      <w:rPr>
        <w:b/>
        <w:i/>
        <w:color w:val="7F7F7F" w:themeColor="text1" w:themeTint="80"/>
        <w:sz w:val="18"/>
        <w:szCs w:val="18"/>
      </w:rPr>
      <w:t>20-11-18</w:t>
    </w:r>
    <w:r>
      <w:rPr>
        <w:b/>
        <w:i/>
        <w:color w:val="7F7F7F" w:themeColor="text1" w:themeTint="80"/>
        <w:sz w:val="18"/>
        <w:szCs w:val="18"/>
      </w:rPr>
      <w:tab/>
    </w:r>
    <w:r>
      <w:rPr>
        <w:b/>
        <w:i/>
        <w:color w:val="7F7F7F" w:themeColor="text1" w:themeTint="80"/>
        <w:sz w:val="18"/>
        <w:szCs w:val="18"/>
      </w:rPr>
      <w:tab/>
    </w:r>
    <w:r w:rsidRPr="006D4196">
      <w:rPr>
        <w:b/>
        <w:i/>
        <w:color w:val="7F7F7F" w:themeColor="text1" w:themeTint="80"/>
        <w:sz w:val="18"/>
        <w:szCs w:val="18"/>
        <w:lang w:val="fr-FR"/>
      </w:rPr>
      <w:t xml:space="preserve">Page </w:t>
    </w:r>
    <w:r w:rsidRPr="006D4196">
      <w:rPr>
        <w:b/>
        <w:i/>
        <w:color w:val="7F7F7F" w:themeColor="text1" w:themeTint="80"/>
        <w:sz w:val="18"/>
        <w:szCs w:val="18"/>
      </w:rPr>
      <w:fldChar w:fldCharType="begin"/>
    </w:r>
    <w:r w:rsidRPr="006D4196">
      <w:rPr>
        <w:b/>
        <w:i/>
        <w:color w:val="7F7F7F" w:themeColor="text1" w:themeTint="80"/>
        <w:sz w:val="18"/>
        <w:szCs w:val="18"/>
      </w:rPr>
      <w:instrText>PAGE  \* Arabic  \* MERGEFORMAT</w:instrText>
    </w:r>
    <w:r w:rsidRPr="006D4196">
      <w:rPr>
        <w:b/>
        <w:i/>
        <w:color w:val="7F7F7F" w:themeColor="text1" w:themeTint="80"/>
        <w:sz w:val="18"/>
        <w:szCs w:val="18"/>
      </w:rPr>
      <w:fldChar w:fldCharType="separate"/>
    </w:r>
    <w:r w:rsidRPr="009C24DB">
      <w:rPr>
        <w:b/>
        <w:i/>
        <w:noProof/>
        <w:color w:val="7F7F7F" w:themeColor="text1" w:themeTint="80"/>
        <w:sz w:val="18"/>
        <w:szCs w:val="18"/>
        <w:lang w:val="fr-FR"/>
      </w:rPr>
      <w:t>12</w:t>
    </w:r>
    <w:r w:rsidRPr="006D4196">
      <w:rPr>
        <w:b/>
        <w:i/>
        <w:color w:val="7F7F7F" w:themeColor="text1" w:themeTint="80"/>
        <w:sz w:val="18"/>
        <w:szCs w:val="18"/>
      </w:rPr>
      <w:fldChar w:fldCharType="end"/>
    </w:r>
    <w:r w:rsidRPr="006D4196">
      <w:rPr>
        <w:b/>
        <w:i/>
        <w:color w:val="7F7F7F" w:themeColor="text1" w:themeTint="80"/>
        <w:sz w:val="18"/>
        <w:szCs w:val="18"/>
        <w:lang w:val="fr-FR"/>
      </w:rPr>
      <w:t xml:space="preserve"> sur </w:t>
    </w:r>
    <w:r>
      <w:rPr>
        <w:b/>
        <w:i/>
        <w:noProof/>
        <w:color w:val="7F7F7F" w:themeColor="text1" w:themeTint="80"/>
        <w:sz w:val="18"/>
        <w:szCs w:val="18"/>
        <w:lang w:val="fr-FR"/>
      </w:rPr>
      <w:fldChar w:fldCharType="begin"/>
    </w:r>
    <w:r>
      <w:rPr>
        <w:b/>
        <w:i/>
        <w:noProof/>
        <w:color w:val="7F7F7F" w:themeColor="text1" w:themeTint="80"/>
        <w:sz w:val="18"/>
        <w:szCs w:val="18"/>
        <w:lang w:val="fr-FR"/>
      </w:rPr>
      <w:instrText>NUMPAGES  \* Arabic  \* MERGEFORMAT</w:instrText>
    </w:r>
    <w:r>
      <w:rPr>
        <w:b/>
        <w:i/>
        <w:noProof/>
        <w:color w:val="7F7F7F" w:themeColor="text1" w:themeTint="80"/>
        <w:sz w:val="18"/>
        <w:szCs w:val="18"/>
        <w:lang w:val="fr-FR"/>
      </w:rPr>
      <w:fldChar w:fldCharType="separate"/>
    </w:r>
    <w:r>
      <w:rPr>
        <w:b/>
        <w:i/>
        <w:noProof/>
        <w:color w:val="7F7F7F" w:themeColor="text1" w:themeTint="80"/>
        <w:sz w:val="18"/>
        <w:szCs w:val="18"/>
        <w:lang w:val="fr-FR"/>
      </w:rPr>
      <w:t>13</w:t>
    </w:r>
    <w:r>
      <w:rPr>
        <w:b/>
        <w:i/>
        <w:noProof/>
        <w:color w:val="7F7F7F" w:themeColor="text1" w:themeTint="80"/>
        <w:sz w:val="18"/>
        <w:szCs w:val="18"/>
        <w:lang w:val="fr-FR"/>
      </w:rPr>
      <w:fldChar w:fldCharType="end"/>
    </w:r>
  </w:p>
  <w:p w14:paraId="59B635FD" w14:textId="78100184" w:rsidR="007C75F3" w:rsidRPr="00F21F4C" w:rsidRDefault="007C75F3" w:rsidP="009B7270">
    <w:pPr>
      <w:pStyle w:val="Pieddepage"/>
      <w:pBdr>
        <w:top w:val="single" w:sz="4" w:space="1" w:color="808080" w:themeColor="background1" w:themeShade="80"/>
      </w:pBdr>
      <w:rPr>
        <w:b/>
        <w:i/>
        <w:color w:val="7F7F7F" w:themeColor="text1" w:themeTint="80"/>
        <w:sz w:val="18"/>
        <w:szCs w:val="18"/>
      </w:rPr>
    </w:pPr>
    <w:r>
      <w:rPr>
        <w:b/>
        <w:i/>
        <w:noProof/>
        <w:color w:val="7F7F7F" w:themeColor="text1" w:themeTint="80"/>
        <w:sz w:val="18"/>
        <w:szCs w:val="18"/>
        <w:lang w:val="fr-FR"/>
      </w:rPr>
      <w:t>Espace entrepreneuriat collectif est l’un des 22 pôles d’économie sociale du Québec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920F" w14:textId="77777777" w:rsidR="00B72A3D" w:rsidRDefault="00B72A3D" w:rsidP="003466C0">
      <w:r>
        <w:separator/>
      </w:r>
    </w:p>
  </w:footnote>
  <w:footnote w:type="continuationSeparator" w:id="0">
    <w:p w14:paraId="55392207" w14:textId="77777777" w:rsidR="00B72A3D" w:rsidRDefault="00B72A3D" w:rsidP="0034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089"/>
    <w:multiLevelType w:val="hybridMultilevel"/>
    <w:tmpl w:val="2C8C3DCE"/>
    <w:lvl w:ilvl="0" w:tplc="798A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0452A">
      <w:numFmt w:val="none"/>
      <w:lvlText w:val=""/>
      <w:lvlJc w:val="left"/>
      <w:pPr>
        <w:tabs>
          <w:tab w:val="num" w:pos="360"/>
        </w:tabs>
      </w:pPr>
    </w:lvl>
    <w:lvl w:ilvl="2" w:tplc="C546AF22">
      <w:numFmt w:val="none"/>
      <w:lvlText w:val=""/>
      <w:lvlJc w:val="left"/>
      <w:pPr>
        <w:tabs>
          <w:tab w:val="num" w:pos="360"/>
        </w:tabs>
      </w:pPr>
    </w:lvl>
    <w:lvl w:ilvl="3" w:tplc="1D280F3C">
      <w:numFmt w:val="none"/>
      <w:lvlText w:val=""/>
      <w:lvlJc w:val="left"/>
      <w:pPr>
        <w:tabs>
          <w:tab w:val="num" w:pos="360"/>
        </w:tabs>
      </w:pPr>
    </w:lvl>
    <w:lvl w:ilvl="4" w:tplc="C16E54EC">
      <w:numFmt w:val="none"/>
      <w:lvlText w:val=""/>
      <w:lvlJc w:val="left"/>
      <w:pPr>
        <w:tabs>
          <w:tab w:val="num" w:pos="360"/>
        </w:tabs>
      </w:pPr>
    </w:lvl>
    <w:lvl w:ilvl="5" w:tplc="3DEC0D90">
      <w:numFmt w:val="none"/>
      <w:lvlText w:val=""/>
      <w:lvlJc w:val="left"/>
      <w:pPr>
        <w:tabs>
          <w:tab w:val="num" w:pos="360"/>
        </w:tabs>
      </w:pPr>
    </w:lvl>
    <w:lvl w:ilvl="6" w:tplc="B8B450B6">
      <w:numFmt w:val="none"/>
      <w:lvlText w:val=""/>
      <w:lvlJc w:val="left"/>
      <w:pPr>
        <w:tabs>
          <w:tab w:val="num" w:pos="360"/>
        </w:tabs>
      </w:pPr>
    </w:lvl>
    <w:lvl w:ilvl="7" w:tplc="CBA294CC">
      <w:numFmt w:val="none"/>
      <w:lvlText w:val=""/>
      <w:lvlJc w:val="left"/>
      <w:pPr>
        <w:tabs>
          <w:tab w:val="num" w:pos="360"/>
        </w:tabs>
      </w:pPr>
    </w:lvl>
    <w:lvl w:ilvl="8" w:tplc="F2A4037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3B469C"/>
    <w:multiLevelType w:val="hybridMultilevel"/>
    <w:tmpl w:val="B7D0186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70F0"/>
    <w:multiLevelType w:val="hybridMultilevel"/>
    <w:tmpl w:val="F1F25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1008E"/>
    <w:multiLevelType w:val="hybridMultilevel"/>
    <w:tmpl w:val="B1466F46"/>
    <w:lvl w:ilvl="0" w:tplc="0C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42307"/>
    <w:multiLevelType w:val="hybridMultilevel"/>
    <w:tmpl w:val="71EABE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CD0CAB"/>
    <w:multiLevelType w:val="hybridMultilevel"/>
    <w:tmpl w:val="46B88C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524"/>
    <w:multiLevelType w:val="hybridMultilevel"/>
    <w:tmpl w:val="24181B2C"/>
    <w:lvl w:ilvl="0" w:tplc="FFFFFFFF">
      <w:start w:val="1"/>
      <w:numFmt w:val="decimal"/>
      <w:lvlText w:val="%1."/>
      <w:lvlJc w:val="left"/>
      <w:pPr>
        <w:ind w:left="914" w:hanging="360"/>
      </w:pPr>
    </w:lvl>
    <w:lvl w:ilvl="1" w:tplc="FFFFFFFF" w:tentative="1">
      <w:start w:val="1"/>
      <w:numFmt w:val="lowerLetter"/>
      <w:lvlText w:val="%2."/>
      <w:lvlJc w:val="left"/>
      <w:pPr>
        <w:ind w:left="1634" w:hanging="360"/>
      </w:pPr>
    </w:lvl>
    <w:lvl w:ilvl="2" w:tplc="FFFFFFFF" w:tentative="1">
      <w:start w:val="1"/>
      <w:numFmt w:val="lowerRoman"/>
      <w:lvlText w:val="%3."/>
      <w:lvlJc w:val="right"/>
      <w:pPr>
        <w:ind w:left="2354" w:hanging="180"/>
      </w:pPr>
    </w:lvl>
    <w:lvl w:ilvl="3" w:tplc="FFFFFFFF" w:tentative="1">
      <w:start w:val="1"/>
      <w:numFmt w:val="decimal"/>
      <w:lvlText w:val="%4."/>
      <w:lvlJc w:val="left"/>
      <w:pPr>
        <w:ind w:left="3074" w:hanging="360"/>
      </w:pPr>
    </w:lvl>
    <w:lvl w:ilvl="4" w:tplc="FFFFFFFF" w:tentative="1">
      <w:start w:val="1"/>
      <w:numFmt w:val="lowerLetter"/>
      <w:lvlText w:val="%5."/>
      <w:lvlJc w:val="left"/>
      <w:pPr>
        <w:ind w:left="3794" w:hanging="360"/>
      </w:pPr>
    </w:lvl>
    <w:lvl w:ilvl="5" w:tplc="FFFFFFFF" w:tentative="1">
      <w:start w:val="1"/>
      <w:numFmt w:val="lowerRoman"/>
      <w:lvlText w:val="%6."/>
      <w:lvlJc w:val="right"/>
      <w:pPr>
        <w:ind w:left="4514" w:hanging="180"/>
      </w:pPr>
    </w:lvl>
    <w:lvl w:ilvl="6" w:tplc="FFFFFFFF" w:tentative="1">
      <w:start w:val="1"/>
      <w:numFmt w:val="decimal"/>
      <w:lvlText w:val="%7."/>
      <w:lvlJc w:val="left"/>
      <w:pPr>
        <w:ind w:left="5234" w:hanging="360"/>
      </w:pPr>
    </w:lvl>
    <w:lvl w:ilvl="7" w:tplc="FFFFFFFF" w:tentative="1">
      <w:start w:val="1"/>
      <w:numFmt w:val="lowerLetter"/>
      <w:lvlText w:val="%8."/>
      <w:lvlJc w:val="left"/>
      <w:pPr>
        <w:ind w:left="5954" w:hanging="360"/>
      </w:pPr>
    </w:lvl>
    <w:lvl w:ilvl="8" w:tplc="FFFFFFFF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7" w15:restartNumberingAfterBreak="0">
    <w:nsid w:val="2C9E7819"/>
    <w:multiLevelType w:val="hybridMultilevel"/>
    <w:tmpl w:val="45BEFE42"/>
    <w:lvl w:ilvl="0" w:tplc="9D66F954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0AF6CD3"/>
    <w:multiLevelType w:val="multilevel"/>
    <w:tmpl w:val="A60CA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5039F6"/>
    <w:multiLevelType w:val="hybridMultilevel"/>
    <w:tmpl w:val="C7B297D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714CF"/>
    <w:multiLevelType w:val="hybridMultilevel"/>
    <w:tmpl w:val="D862AA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355AF"/>
    <w:multiLevelType w:val="hybridMultilevel"/>
    <w:tmpl w:val="C11834D8"/>
    <w:lvl w:ilvl="0" w:tplc="0C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55AEA"/>
    <w:multiLevelType w:val="hybridMultilevel"/>
    <w:tmpl w:val="24181B2C"/>
    <w:lvl w:ilvl="0" w:tplc="0C0C000F">
      <w:start w:val="1"/>
      <w:numFmt w:val="decimal"/>
      <w:lvlText w:val="%1."/>
      <w:lvlJc w:val="left"/>
      <w:pPr>
        <w:ind w:left="914" w:hanging="360"/>
      </w:pPr>
    </w:lvl>
    <w:lvl w:ilvl="1" w:tplc="0C0C0019" w:tentative="1">
      <w:start w:val="1"/>
      <w:numFmt w:val="lowerLetter"/>
      <w:lvlText w:val="%2."/>
      <w:lvlJc w:val="left"/>
      <w:pPr>
        <w:ind w:left="1634" w:hanging="360"/>
      </w:pPr>
    </w:lvl>
    <w:lvl w:ilvl="2" w:tplc="0C0C001B" w:tentative="1">
      <w:start w:val="1"/>
      <w:numFmt w:val="lowerRoman"/>
      <w:lvlText w:val="%3."/>
      <w:lvlJc w:val="right"/>
      <w:pPr>
        <w:ind w:left="2354" w:hanging="180"/>
      </w:pPr>
    </w:lvl>
    <w:lvl w:ilvl="3" w:tplc="0C0C000F" w:tentative="1">
      <w:start w:val="1"/>
      <w:numFmt w:val="decimal"/>
      <w:lvlText w:val="%4."/>
      <w:lvlJc w:val="left"/>
      <w:pPr>
        <w:ind w:left="3074" w:hanging="360"/>
      </w:pPr>
    </w:lvl>
    <w:lvl w:ilvl="4" w:tplc="0C0C0019" w:tentative="1">
      <w:start w:val="1"/>
      <w:numFmt w:val="lowerLetter"/>
      <w:lvlText w:val="%5."/>
      <w:lvlJc w:val="left"/>
      <w:pPr>
        <w:ind w:left="3794" w:hanging="360"/>
      </w:pPr>
    </w:lvl>
    <w:lvl w:ilvl="5" w:tplc="0C0C001B" w:tentative="1">
      <w:start w:val="1"/>
      <w:numFmt w:val="lowerRoman"/>
      <w:lvlText w:val="%6."/>
      <w:lvlJc w:val="right"/>
      <w:pPr>
        <w:ind w:left="4514" w:hanging="180"/>
      </w:pPr>
    </w:lvl>
    <w:lvl w:ilvl="6" w:tplc="0C0C000F" w:tentative="1">
      <w:start w:val="1"/>
      <w:numFmt w:val="decimal"/>
      <w:lvlText w:val="%7."/>
      <w:lvlJc w:val="left"/>
      <w:pPr>
        <w:ind w:left="5234" w:hanging="360"/>
      </w:pPr>
    </w:lvl>
    <w:lvl w:ilvl="7" w:tplc="0C0C0019" w:tentative="1">
      <w:start w:val="1"/>
      <w:numFmt w:val="lowerLetter"/>
      <w:lvlText w:val="%8."/>
      <w:lvlJc w:val="left"/>
      <w:pPr>
        <w:ind w:left="5954" w:hanging="360"/>
      </w:pPr>
    </w:lvl>
    <w:lvl w:ilvl="8" w:tplc="0C0C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3" w15:restartNumberingAfterBreak="0">
    <w:nsid w:val="4A590134"/>
    <w:multiLevelType w:val="hybridMultilevel"/>
    <w:tmpl w:val="FFA610CC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D92812"/>
    <w:multiLevelType w:val="hybridMultilevel"/>
    <w:tmpl w:val="F1167E84"/>
    <w:lvl w:ilvl="0" w:tplc="0C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i/>
        <w:sz w:val="20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4837586"/>
    <w:multiLevelType w:val="multilevel"/>
    <w:tmpl w:val="A60CA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A16C1D"/>
    <w:multiLevelType w:val="hybridMultilevel"/>
    <w:tmpl w:val="D1509A30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923E62"/>
    <w:multiLevelType w:val="hybridMultilevel"/>
    <w:tmpl w:val="2C8C3DCE"/>
    <w:lvl w:ilvl="0" w:tplc="798A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0452A">
      <w:numFmt w:val="none"/>
      <w:lvlText w:val=""/>
      <w:lvlJc w:val="left"/>
      <w:pPr>
        <w:tabs>
          <w:tab w:val="num" w:pos="360"/>
        </w:tabs>
      </w:pPr>
    </w:lvl>
    <w:lvl w:ilvl="2" w:tplc="C546AF22">
      <w:numFmt w:val="none"/>
      <w:lvlText w:val=""/>
      <w:lvlJc w:val="left"/>
      <w:pPr>
        <w:tabs>
          <w:tab w:val="num" w:pos="360"/>
        </w:tabs>
      </w:pPr>
    </w:lvl>
    <w:lvl w:ilvl="3" w:tplc="1D280F3C">
      <w:numFmt w:val="none"/>
      <w:lvlText w:val=""/>
      <w:lvlJc w:val="left"/>
      <w:pPr>
        <w:tabs>
          <w:tab w:val="num" w:pos="360"/>
        </w:tabs>
      </w:pPr>
    </w:lvl>
    <w:lvl w:ilvl="4" w:tplc="C16E54EC">
      <w:numFmt w:val="none"/>
      <w:lvlText w:val=""/>
      <w:lvlJc w:val="left"/>
      <w:pPr>
        <w:tabs>
          <w:tab w:val="num" w:pos="360"/>
        </w:tabs>
      </w:pPr>
    </w:lvl>
    <w:lvl w:ilvl="5" w:tplc="3DEC0D90">
      <w:numFmt w:val="none"/>
      <w:lvlText w:val=""/>
      <w:lvlJc w:val="left"/>
      <w:pPr>
        <w:tabs>
          <w:tab w:val="num" w:pos="360"/>
        </w:tabs>
      </w:pPr>
    </w:lvl>
    <w:lvl w:ilvl="6" w:tplc="B8B450B6">
      <w:numFmt w:val="none"/>
      <w:lvlText w:val=""/>
      <w:lvlJc w:val="left"/>
      <w:pPr>
        <w:tabs>
          <w:tab w:val="num" w:pos="360"/>
        </w:tabs>
      </w:pPr>
    </w:lvl>
    <w:lvl w:ilvl="7" w:tplc="CBA294CC">
      <w:numFmt w:val="none"/>
      <w:lvlText w:val=""/>
      <w:lvlJc w:val="left"/>
      <w:pPr>
        <w:tabs>
          <w:tab w:val="num" w:pos="360"/>
        </w:tabs>
      </w:pPr>
    </w:lvl>
    <w:lvl w:ilvl="8" w:tplc="F2A4037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2262797"/>
    <w:multiLevelType w:val="hybridMultilevel"/>
    <w:tmpl w:val="87A65542"/>
    <w:lvl w:ilvl="0" w:tplc="0C0C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449229C"/>
    <w:multiLevelType w:val="multilevel"/>
    <w:tmpl w:val="B7469744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i w:val="0"/>
      </w:rPr>
    </w:lvl>
    <w:lvl w:ilvl="1">
      <w:start w:val="1"/>
      <w:numFmt w:val="decimal"/>
      <w:pStyle w:val="Style3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6FAD2160"/>
    <w:multiLevelType w:val="hybridMultilevel"/>
    <w:tmpl w:val="200CDC7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F2D1B"/>
    <w:multiLevelType w:val="hybridMultilevel"/>
    <w:tmpl w:val="62084630"/>
    <w:lvl w:ilvl="0" w:tplc="9D66F954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867007"/>
    <w:multiLevelType w:val="hybridMultilevel"/>
    <w:tmpl w:val="24181B2C"/>
    <w:lvl w:ilvl="0" w:tplc="0C0C000F">
      <w:start w:val="1"/>
      <w:numFmt w:val="decimal"/>
      <w:lvlText w:val="%1."/>
      <w:lvlJc w:val="left"/>
      <w:pPr>
        <w:ind w:left="914" w:hanging="360"/>
      </w:pPr>
    </w:lvl>
    <w:lvl w:ilvl="1" w:tplc="0C0C0019" w:tentative="1">
      <w:start w:val="1"/>
      <w:numFmt w:val="lowerLetter"/>
      <w:lvlText w:val="%2."/>
      <w:lvlJc w:val="left"/>
      <w:pPr>
        <w:ind w:left="1634" w:hanging="360"/>
      </w:pPr>
    </w:lvl>
    <w:lvl w:ilvl="2" w:tplc="0C0C001B" w:tentative="1">
      <w:start w:val="1"/>
      <w:numFmt w:val="lowerRoman"/>
      <w:lvlText w:val="%3."/>
      <w:lvlJc w:val="right"/>
      <w:pPr>
        <w:ind w:left="2354" w:hanging="180"/>
      </w:pPr>
    </w:lvl>
    <w:lvl w:ilvl="3" w:tplc="0C0C000F" w:tentative="1">
      <w:start w:val="1"/>
      <w:numFmt w:val="decimal"/>
      <w:lvlText w:val="%4."/>
      <w:lvlJc w:val="left"/>
      <w:pPr>
        <w:ind w:left="3074" w:hanging="360"/>
      </w:pPr>
    </w:lvl>
    <w:lvl w:ilvl="4" w:tplc="0C0C0019" w:tentative="1">
      <w:start w:val="1"/>
      <w:numFmt w:val="lowerLetter"/>
      <w:lvlText w:val="%5."/>
      <w:lvlJc w:val="left"/>
      <w:pPr>
        <w:ind w:left="3794" w:hanging="360"/>
      </w:pPr>
    </w:lvl>
    <w:lvl w:ilvl="5" w:tplc="0C0C001B" w:tentative="1">
      <w:start w:val="1"/>
      <w:numFmt w:val="lowerRoman"/>
      <w:lvlText w:val="%6."/>
      <w:lvlJc w:val="right"/>
      <w:pPr>
        <w:ind w:left="4514" w:hanging="180"/>
      </w:pPr>
    </w:lvl>
    <w:lvl w:ilvl="6" w:tplc="0C0C000F" w:tentative="1">
      <w:start w:val="1"/>
      <w:numFmt w:val="decimal"/>
      <w:lvlText w:val="%7."/>
      <w:lvlJc w:val="left"/>
      <w:pPr>
        <w:ind w:left="5234" w:hanging="360"/>
      </w:pPr>
    </w:lvl>
    <w:lvl w:ilvl="7" w:tplc="0C0C0019" w:tentative="1">
      <w:start w:val="1"/>
      <w:numFmt w:val="lowerLetter"/>
      <w:lvlText w:val="%8."/>
      <w:lvlJc w:val="left"/>
      <w:pPr>
        <w:ind w:left="5954" w:hanging="360"/>
      </w:pPr>
    </w:lvl>
    <w:lvl w:ilvl="8" w:tplc="0C0C001B" w:tentative="1">
      <w:start w:val="1"/>
      <w:numFmt w:val="lowerRoman"/>
      <w:lvlText w:val="%9."/>
      <w:lvlJc w:val="right"/>
      <w:pPr>
        <w:ind w:left="6674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14"/>
  </w:num>
  <w:num w:numId="5">
    <w:abstractNumId w:val="7"/>
  </w:num>
  <w:num w:numId="6">
    <w:abstractNumId w:val="13"/>
  </w:num>
  <w:num w:numId="7">
    <w:abstractNumId w:val="21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0"/>
  </w:num>
  <w:num w:numId="14">
    <w:abstractNumId w:val="17"/>
  </w:num>
  <w:num w:numId="15">
    <w:abstractNumId w:val="10"/>
  </w:num>
  <w:num w:numId="16">
    <w:abstractNumId w:val="1"/>
  </w:num>
  <w:num w:numId="17">
    <w:abstractNumId w:val="11"/>
  </w:num>
  <w:num w:numId="18">
    <w:abstractNumId w:val="9"/>
  </w:num>
  <w:num w:numId="19">
    <w:abstractNumId w:val="20"/>
  </w:num>
  <w:num w:numId="20">
    <w:abstractNumId w:val="5"/>
  </w:num>
  <w:num w:numId="21">
    <w:abstractNumId w:val="12"/>
  </w:num>
  <w:num w:numId="22">
    <w:abstractNumId w:val="22"/>
  </w:num>
  <w:num w:numId="2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B6"/>
    <w:rsid w:val="00000F3F"/>
    <w:rsid w:val="00000F9A"/>
    <w:rsid w:val="00000FCC"/>
    <w:rsid w:val="000015EE"/>
    <w:rsid w:val="0000172A"/>
    <w:rsid w:val="00001BAC"/>
    <w:rsid w:val="00001BBF"/>
    <w:rsid w:val="00001EC8"/>
    <w:rsid w:val="00001FA7"/>
    <w:rsid w:val="0000206E"/>
    <w:rsid w:val="000023CC"/>
    <w:rsid w:val="000026C1"/>
    <w:rsid w:val="00002A6F"/>
    <w:rsid w:val="00002B30"/>
    <w:rsid w:val="00002C74"/>
    <w:rsid w:val="000031DD"/>
    <w:rsid w:val="0000323D"/>
    <w:rsid w:val="00003939"/>
    <w:rsid w:val="00003A56"/>
    <w:rsid w:val="00003A65"/>
    <w:rsid w:val="00004401"/>
    <w:rsid w:val="0000484D"/>
    <w:rsid w:val="00005145"/>
    <w:rsid w:val="000063EE"/>
    <w:rsid w:val="000066B1"/>
    <w:rsid w:val="000068EE"/>
    <w:rsid w:val="00006AE2"/>
    <w:rsid w:val="00006B9D"/>
    <w:rsid w:val="00007067"/>
    <w:rsid w:val="000072F1"/>
    <w:rsid w:val="00007395"/>
    <w:rsid w:val="00007431"/>
    <w:rsid w:val="000076B4"/>
    <w:rsid w:val="00007760"/>
    <w:rsid w:val="00007B43"/>
    <w:rsid w:val="00007D49"/>
    <w:rsid w:val="00007DE3"/>
    <w:rsid w:val="00007E75"/>
    <w:rsid w:val="000100F3"/>
    <w:rsid w:val="00010267"/>
    <w:rsid w:val="0001068B"/>
    <w:rsid w:val="00010713"/>
    <w:rsid w:val="00010F89"/>
    <w:rsid w:val="0001106A"/>
    <w:rsid w:val="00011632"/>
    <w:rsid w:val="00011782"/>
    <w:rsid w:val="00011A34"/>
    <w:rsid w:val="00011A38"/>
    <w:rsid w:val="00011FCE"/>
    <w:rsid w:val="00012074"/>
    <w:rsid w:val="0001263C"/>
    <w:rsid w:val="00012AB1"/>
    <w:rsid w:val="00013036"/>
    <w:rsid w:val="00013561"/>
    <w:rsid w:val="00013659"/>
    <w:rsid w:val="0001384C"/>
    <w:rsid w:val="00013AF6"/>
    <w:rsid w:val="00013F87"/>
    <w:rsid w:val="000141F8"/>
    <w:rsid w:val="00014FE6"/>
    <w:rsid w:val="0001509B"/>
    <w:rsid w:val="000150C2"/>
    <w:rsid w:val="00015223"/>
    <w:rsid w:val="000153EE"/>
    <w:rsid w:val="00015740"/>
    <w:rsid w:val="0001582F"/>
    <w:rsid w:val="00015C0E"/>
    <w:rsid w:val="00015D90"/>
    <w:rsid w:val="00016901"/>
    <w:rsid w:val="00016C93"/>
    <w:rsid w:val="00016DB7"/>
    <w:rsid w:val="00016DF0"/>
    <w:rsid w:val="00017110"/>
    <w:rsid w:val="00017538"/>
    <w:rsid w:val="000179E9"/>
    <w:rsid w:val="00017ACE"/>
    <w:rsid w:val="00017AE4"/>
    <w:rsid w:val="00017FED"/>
    <w:rsid w:val="00020035"/>
    <w:rsid w:val="0002030F"/>
    <w:rsid w:val="00020866"/>
    <w:rsid w:val="0002092F"/>
    <w:rsid w:val="00021B70"/>
    <w:rsid w:val="00022E32"/>
    <w:rsid w:val="00022E95"/>
    <w:rsid w:val="00023198"/>
    <w:rsid w:val="00023222"/>
    <w:rsid w:val="000234FE"/>
    <w:rsid w:val="00023B07"/>
    <w:rsid w:val="00023EEC"/>
    <w:rsid w:val="00023FD7"/>
    <w:rsid w:val="00024237"/>
    <w:rsid w:val="000242E9"/>
    <w:rsid w:val="000242F3"/>
    <w:rsid w:val="00024F0C"/>
    <w:rsid w:val="00025987"/>
    <w:rsid w:val="00025C69"/>
    <w:rsid w:val="00025F71"/>
    <w:rsid w:val="000261C9"/>
    <w:rsid w:val="0002628D"/>
    <w:rsid w:val="00026697"/>
    <w:rsid w:val="000269DA"/>
    <w:rsid w:val="000274A6"/>
    <w:rsid w:val="00027BA1"/>
    <w:rsid w:val="00027D70"/>
    <w:rsid w:val="00027F19"/>
    <w:rsid w:val="0003005D"/>
    <w:rsid w:val="00030543"/>
    <w:rsid w:val="0003055E"/>
    <w:rsid w:val="0003064B"/>
    <w:rsid w:val="00030BCE"/>
    <w:rsid w:val="00030D5D"/>
    <w:rsid w:val="000310C6"/>
    <w:rsid w:val="000315E1"/>
    <w:rsid w:val="00031669"/>
    <w:rsid w:val="00031972"/>
    <w:rsid w:val="0003289B"/>
    <w:rsid w:val="00033875"/>
    <w:rsid w:val="00033E22"/>
    <w:rsid w:val="000342E0"/>
    <w:rsid w:val="00034672"/>
    <w:rsid w:val="00034A03"/>
    <w:rsid w:val="0003557F"/>
    <w:rsid w:val="00035D83"/>
    <w:rsid w:val="000363BE"/>
    <w:rsid w:val="000366FF"/>
    <w:rsid w:val="000369B1"/>
    <w:rsid w:val="000369C2"/>
    <w:rsid w:val="00036D3C"/>
    <w:rsid w:val="00036EE0"/>
    <w:rsid w:val="000376D2"/>
    <w:rsid w:val="0004015C"/>
    <w:rsid w:val="00040CA1"/>
    <w:rsid w:val="00041D12"/>
    <w:rsid w:val="0004215F"/>
    <w:rsid w:val="000426FD"/>
    <w:rsid w:val="00042753"/>
    <w:rsid w:val="0004290F"/>
    <w:rsid w:val="000433AC"/>
    <w:rsid w:val="000434A6"/>
    <w:rsid w:val="000436F5"/>
    <w:rsid w:val="00043CE1"/>
    <w:rsid w:val="00044509"/>
    <w:rsid w:val="00044619"/>
    <w:rsid w:val="00044B2C"/>
    <w:rsid w:val="00044CAD"/>
    <w:rsid w:val="00044FB3"/>
    <w:rsid w:val="0004566E"/>
    <w:rsid w:val="00045671"/>
    <w:rsid w:val="00045F7E"/>
    <w:rsid w:val="00046089"/>
    <w:rsid w:val="000462B2"/>
    <w:rsid w:val="0004644E"/>
    <w:rsid w:val="000464A7"/>
    <w:rsid w:val="00046E12"/>
    <w:rsid w:val="00047267"/>
    <w:rsid w:val="0004743F"/>
    <w:rsid w:val="000500FA"/>
    <w:rsid w:val="00050B9B"/>
    <w:rsid w:val="00051214"/>
    <w:rsid w:val="0005147D"/>
    <w:rsid w:val="00051ACF"/>
    <w:rsid w:val="00051FF7"/>
    <w:rsid w:val="000520B8"/>
    <w:rsid w:val="00052329"/>
    <w:rsid w:val="00052803"/>
    <w:rsid w:val="00052868"/>
    <w:rsid w:val="000528D6"/>
    <w:rsid w:val="00052C72"/>
    <w:rsid w:val="00052F18"/>
    <w:rsid w:val="000534E3"/>
    <w:rsid w:val="000534EF"/>
    <w:rsid w:val="0005369A"/>
    <w:rsid w:val="000536A1"/>
    <w:rsid w:val="000537E0"/>
    <w:rsid w:val="000538A2"/>
    <w:rsid w:val="00053C10"/>
    <w:rsid w:val="00054350"/>
    <w:rsid w:val="00054880"/>
    <w:rsid w:val="00054F33"/>
    <w:rsid w:val="000550E4"/>
    <w:rsid w:val="00055188"/>
    <w:rsid w:val="0005532C"/>
    <w:rsid w:val="000559F7"/>
    <w:rsid w:val="00055C7E"/>
    <w:rsid w:val="000563CF"/>
    <w:rsid w:val="000564F7"/>
    <w:rsid w:val="000567E6"/>
    <w:rsid w:val="00056BA7"/>
    <w:rsid w:val="00056F9E"/>
    <w:rsid w:val="0005708C"/>
    <w:rsid w:val="00057A3B"/>
    <w:rsid w:val="00057AF8"/>
    <w:rsid w:val="00060206"/>
    <w:rsid w:val="000606F7"/>
    <w:rsid w:val="00060DDD"/>
    <w:rsid w:val="00061108"/>
    <w:rsid w:val="000618DF"/>
    <w:rsid w:val="00061A18"/>
    <w:rsid w:val="00061B81"/>
    <w:rsid w:val="00061F77"/>
    <w:rsid w:val="00061F87"/>
    <w:rsid w:val="000621C8"/>
    <w:rsid w:val="0006236D"/>
    <w:rsid w:val="0006262B"/>
    <w:rsid w:val="00062B36"/>
    <w:rsid w:val="00062D03"/>
    <w:rsid w:val="00062FE8"/>
    <w:rsid w:val="00063024"/>
    <w:rsid w:val="000631AA"/>
    <w:rsid w:val="0006352D"/>
    <w:rsid w:val="00063977"/>
    <w:rsid w:val="0006413D"/>
    <w:rsid w:val="000641AB"/>
    <w:rsid w:val="00064848"/>
    <w:rsid w:val="00064A9F"/>
    <w:rsid w:val="000650BC"/>
    <w:rsid w:val="000655A2"/>
    <w:rsid w:val="00065712"/>
    <w:rsid w:val="00065761"/>
    <w:rsid w:val="00065FC1"/>
    <w:rsid w:val="0006643A"/>
    <w:rsid w:val="000666E8"/>
    <w:rsid w:val="00066978"/>
    <w:rsid w:val="00066E52"/>
    <w:rsid w:val="00066E7C"/>
    <w:rsid w:val="0006781E"/>
    <w:rsid w:val="00067ABB"/>
    <w:rsid w:val="00067B90"/>
    <w:rsid w:val="00067DD6"/>
    <w:rsid w:val="00067EF2"/>
    <w:rsid w:val="00067F81"/>
    <w:rsid w:val="0007056D"/>
    <w:rsid w:val="00071284"/>
    <w:rsid w:val="000713CB"/>
    <w:rsid w:val="0007202A"/>
    <w:rsid w:val="00072973"/>
    <w:rsid w:val="00072E5B"/>
    <w:rsid w:val="00072F94"/>
    <w:rsid w:val="00073921"/>
    <w:rsid w:val="000746A6"/>
    <w:rsid w:val="0007473F"/>
    <w:rsid w:val="0007479D"/>
    <w:rsid w:val="0007498C"/>
    <w:rsid w:val="00074B2F"/>
    <w:rsid w:val="00074FE2"/>
    <w:rsid w:val="00075093"/>
    <w:rsid w:val="00075B9A"/>
    <w:rsid w:val="000762B4"/>
    <w:rsid w:val="000762FE"/>
    <w:rsid w:val="000766B8"/>
    <w:rsid w:val="0007693F"/>
    <w:rsid w:val="00076A4C"/>
    <w:rsid w:val="00076C0D"/>
    <w:rsid w:val="00076C73"/>
    <w:rsid w:val="00076EB7"/>
    <w:rsid w:val="0007706F"/>
    <w:rsid w:val="000770D4"/>
    <w:rsid w:val="000774B0"/>
    <w:rsid w:val="000779B4"/>
    <w:rsid w:val="00077AA5"/>
    <w:rsid w:val="00077C77"/>
    <w:rsid w:val="00077F84"/>
    <w:rsid w:val="00080148"/>
    <w:rsid w:val="00080620"/>
    <w:rsid w:val="000808B7"/>
    <w:rsid w:val="00080D77"/>
    <w:rsid w:val="00080E5A"/>
    <w:rsid w:val="00080EFD"/>
    <w:rsid w:val="0008185F"/>
    <w:rsid w:val="00081872"/>
    <w:rsid w:val="00081875"/>
    <w:rsid w:val="000819CE"/>
    <w:rsid w:val="00081E72"/>
    <w:rsid w:val="0008234E"/>
    <w:rsid w:val="000825B0"/>
    <w:rsid w:val="0008263D"/>
    <w:rsid w:val="000826FC"/>
    <w:rsid w:val="00082751"/>
    <w:rsid w:val="00082A87"/>
    <w:rsid w:val="00082AD6"/>
    <w:rsid w:val="00082DF2"/>
    <w:rsid w:val="0008332D"/>
    <w:rsid w:val="000837DC"/>
    <w:rsid w:val="000838B3"/>
    <w:rsid w:val="00083A12"/>
    <w:rsid w:val="00083ADE"/>
    <w:rsid w:val="00083C2F"/>
    <w:rsid w:val="000841B1"/>
    <w:rsid w:val="000841ED"/>
    <w:rsid w:val="00084582"/>
    <w:rsid w:val="0008482F"/>
    <w:rsid w:val="00084CAF"/>
    <w:rsid w:val="00085137"/>
    <w:rsid w:val="000854EB"/>
    <w:rsid w:val="00085B4F"/>
    <w:rsid w:val="000860FD"/>
    <w:rsid w:val="0008660D"/>
    <w:rsid w:val="00086A1F"/>
    <w:rsid w:val="00086A69"/>
    <w:rsid w:val="00086CA2"/>
    <w:rsid w:val="00086D64"/>
    <w:rsid w:val="00086E9C"/>
    <w:rsid w:val="00086EA3"/>
    <w:rsid w:val="00086FBF"/>
    <w:rsid w:val="00087614"/>
    <w:rsid w:val="00087B09"/>
    <w:rsid w:val="00087DB9"/>
    <w:rsid w:val="00090295"/>
    <w:rsid w:val="000902BB"/>
    <w:rsid w:val="000907F6"/>
    <w:rsid w:val="00090829"/>
    <w:rsid w:val="00090A16"/>
    <w:rsid w:val="00090C6F"/>
    <w:rsid w:val="00090DE6"/>
    <w:rsid w:val="0009153A"/>
    <w:rsid w:val="0009234A"/>
    <w:rsid w:val="0009286A"/>
    <w:rsid w:val="00092A35"/>
    <w:rsid w:val="00093195"/>
    <w:rsid w:val="000932F7"/>
    <w:rsid w:val="000933BC"/>
    <w:rsid w:val="000933EB"/>
    <w:rsid w:val="000934CE"/>
    <w:rsid w:val="00093C7A"/>
    <w:rsid w:val="00093D50"/>
    <w:rsid w:val="00093DF9"/>
    <w:rsid w:val="000944A8"/>
    <w:rsid w:val="00094B95"/>
    <w:rsid w:val="00094C14"/>
    <w:rsid w:val="00094ECE"/>
    <w:rsid w:val="00095460"/>
    <w:rsid w:val="00095E3C"/>
    <w:rsid w:val="00096509"/>
    <w:rsid w:val="00096618"/>
    <w:rsid w:val="00096BBA"/>
    <w:rsid w:val="00096EE3"/>
    <w:rsid w:val="00096F28"/>
    <w:rsid w:val="0009755A"/>
    <w:rsid w:val="00097778"/>
    <w:rsid w:val="00097A3A"/>
    <w:rsid w:val="00097EAE"/>
    <w:rsid w:val="000A01FD"/>
    <w:rsid w:val="000A027F"/>
    <w:rsid w:val="000A0939"/>
    <w:rsid w:val="000A0D57"/>
    <w:rsid w:val="000A0F8A"/>
    <w:rsid w:val="000A11A9"/>
    <w:rsid w:val="000A1288"/>
    <w:rsid w:val="000A17B3"/>
    <w:rsid w:val="000A196A"/>
    <w:rsid w:val="000A20EF"/>
    <w:rsid w:val="000A2161"/>
    <w:rsid w:val="000A22E2"/>
    <w:rsid w:val="000A2359"/>
    <w:rsid w:val="000A2A79"/>
    <w:rsid w:val="000A2CF6"/>
    <w:rsid w:val="000A30C0"/>
    <w:rsid w:val="000A3453"/>
    <w:rsid w:val="000A34D5"/>
    <w:rsid w:val="000A35F3"/>
    <w:rsid w:val="000A36C5"/>
    <w:rsid w:val="000A4050"/>
    <w:rsid w:val="000A41C2"/>
    <w:rsid w:val="000A45A3"/>
    <w:rsid w:val="000A465F"/>
    <w:rsid w:val="000A4B3C"/>
    <w:rsid w:val="000A562F"/>
    <w:rsid w:val="000A5AC2"/>
    <w:rsid w:val="000A5B79"/>
    <w:rsid w:val="000A6185"/>
    <w:rsid w:val="000A63D9"/>
    <w:rsid w:val="000A6465"/>
    <w:rsid w:val="000A6A5C"/>
    <w:rsid w:val="000A6D13"/>
    <w:rsid w:val="000A6F7E"/>
    <w:rsid w:val="000A6FC1"/>
    <w:rsid w:val="000A7562"/>
    <w:rsid w:val="000A784F"/>
    <w:rsid w:val="000A785A"/>
    <w:rsid w:val="000A7FF4"/>
    <w:rsid w:val="000B00DF"/>
    <w:rsid w:val="000B04A6"/>
    <w:rsid w:val="000B0500"/>
    <w:rsid w:val="000B0714"/>
    <w:rsid w:val="000B0BE3"/>
    <w:rsid w:val="000B0C15"/>
    <w:rsid w:val="000B10EB"/>
    <w:rsid w:val="000B123B"/>
    <w:rsid w:val="000B1AB0"/>
    <w:rsid w:val="000B1B04"/>
    <w:rsid w:val="000B1F89"/>
    <w:rsid w:val="000B2128"/>
    <w:rsid w:val="000B244B"/>
    <w:rsid w:val="000B26F5"/>
    <w:rsid w:val="000B302C"/>
    <w:rsid w:val="000B30B3"/>
    <w:rsid w:val="000B31A6"/>
    <w:rsid w:val="000B3379"/>
    <w:rsid w:val="000B3AB1"/>
    <w:rsid w:val="000B3C80"/>
    <w:rsid w:val="000B478E"/>
    <w:rsid w:val="000B4A2A"/>
    <w:rsid w:val="000B4C68"/>
    <w:rsid w:val="000B5241"/>
    <w:rsid w:val="000B5666"/>
    <w:rsid w:val="000B56E5"/>
    <w:rsid w:val="000B5EB7"/>
    <w:rsid w:val="000B617D"/>
    <w:rsid w:val="000B62AE"/>
    <w:rsid w:val="000B6724"/>
    <w:rsid w:val="000B6E42"/>
    <w:rsid w:val="000B700D"/>
    <w:rsid w:val="000B738E"/>
    <w:rsid w:val="000B7742"/>
    <w:rsid w:val="000B7A6D"/>
    <w:rsid w:val="000B7AB9"/>
    <w:rsid w:val="000B7ABA"/>
    <w:rsid w:val="000B7C44"/>
    <w:rsid w:val="000B7E1A"/>
    <w:rsid w:val="000B7F5E"/>
    <w:rsid w:val="000C002D"/>
    <w:rsid w:val="000C0122"/>
    <w:rsid w:val="000C027C"/>
    <w:rsid w:val="000C034D"/>
    <w:rsid w:val="000C0A63"/>
    <w:rsid w:val="000C0B5D"/>
    <w:rsid w:val="000C0EA4"/>
    <w:rsid w:val="000C1018"/>
    <w:rsid w:val="000C11DE"/>
    <w:rsid w:val="000C14C6"/>
    <w:rsid w:val="000C1A4C"/>
    <w:rsid w:val="000C1DAD"/>
    <w:rsid w:val="000C20AE"/>
    <w:rsid w:val="000C21D3"/>
    <w:rsid w:val="000C2374"/>
    <w:rsid w:val="000C2AE1"/>
    <w:rsid w:val="000C2BB1"/>
    <w:rsid w:val="000C31B6"/>
    <w:rsid w:val="000C330E"/>
    <w:rsid w:val="000C37E1"/>
    <w:rsid w:val="000C389E"/>
    <w:rsid w:val="000C3A41"/>
    <w:rsid w:val="000C3ADA"/>
    <w:rsid w:val="000C3BB6"/>
    <w:rsid w:val="000C3D4C"/>
    <w:rsid w:val="000C3EA0"/>
    <w:rsid w:val="000C4247"/>
    <w:rsid w:val="000C43B3"/>
    <w:rsid w:val="000C4753"/>
    <w:rsid w:val="000C4F61"/>
    <w:rsid w:val="000C5297"/>
    <w:rsid w:val="000C52BB"/>
    <w:rsid w:val="000C52C0"/>
    <w:rsid w:val="000C5466"/>
    <w:rsid w:val="000C55C3"/>
    <w:rsid w:val="000C5ABB"/>
    <w:rsid w:val="000C5E2E"/>
    <w:rsid w:val="000C6031"/>
    <w:rsid w:val="000C66A4"/>
    <w:rsid w:val="000C6AF4"/>
    <w:rsid w:val="000C6E44"/>
    <w:rsid w:val="000C74B2"/>
    <w:rsid w:val="000C7CDD"/>
    <w:rsid w:val="000C7DEF"/>
    <w:rsid w:val="000C7FEA"/>
    <w:rsid w:val="000D02F5"/>
    <w:rsid w:val="000D03ED"/>
    <w:rsid w:val="000D0550"/>
    <w:rsid w:val="000D07C6"/>
    <w:rsid w:val="000D07DA"/>
    <w:rsid w:val="000D0CB6"/>
    <w:rsid w:val="000D13E8"/>
    <w:rsid w:val="000D1404"/>
    <w:rsid w:val="000D17FB"/>
    <w:rsid w:val="000D248F"/>
    <w:rsid w:val="000D2592"/>
    <w:rsid w:val="000D2B98"/>
    <w:rsid w:val="000D348C"/>
    <w:rsid w:val="000D3728"/>
    <w:rsid w:val="000D41A4"/>
    <w:rsid w:val="000D4653"/>
    <w:rsid w:val="000D4AAF"/>
    <w:rsid w:val="000D53B7"/>
    <w:rsid w:val="000D5547"/>
    <w:rsid w:val="000D5566"/>
    <w:rsid w:val="000D5B33"/>
    <w:rsid w:val="000D5CF0"/>
    <w:rsid w:val="000D648A"/>
    <w:rsid w:val="000D692C"/>
    <w:rsid w:val="000D6942"/>
    <w:rsid w:val="000D6ACB"/>
    <w:rsid w:val="000D6AF3"/>
    <w:rsid w:val="000D7156"/>
    <w:rsid w:val="000D7859"/>
    <w:rsid w:val="000D789A"/>
    <w:rsid w:val="000D7CC2"/>
    <w:rsid w:val="000D7CC6"/>
    <w:rsid w:val="000E022B"/>
    <w:rsid w:val="000E0245"/>
    <w:rsid w:val="000E0806"/>
    <w:rsid w:val="000E0E48"/>
    <w:rsid w:val="000E0EDC"/>
    <w:rsid w:val="000E11C9"/>
    <w:rsid w:val="000E139D"/>
    <w:rsid w:val="000E14D2"/>
    <w:rsid w:val="000E157E"/>
    <w:rsid w:val="000E18FD"/>
    <w:rsid w:val="000E2819"/>
    <w:rsid w:val="000E2DA0"/>
    <w:rsid w:val="000E3280"/>
    <w:rsid w:val="000E3856"/>
    <w:rsid w:val="000E4905"/>
    <w:rsid w:val="000E4A06"/>
    <w:rsid w:val="000E4B78"/>
    <w:rsid w:val="000E4D22"/>
    <w:rsid w:val="000E4DDE"/>
    <w:rsid w:val="000E503C"/>
    <w:rsid w:val="000E5714"/>
    <w:rsid w:val="000E579F"/>
    <w:rsid w:val="000E6413"/>
    <w:rsid w:val="000E64B0"/>
    <w:rsid w:val="000E6502"/>
    <w:rsid w:val="000E6A58"/>
    <w:rsid w:val="000E6B00"/>
    <w:rsid w:val="000E6EFA"/>
    <w:rsid w:val="000E792A"/>
    <w:rsid w:val="000E7CFD"/>
    <w:rsid w:val="000E7D13"/>
    <w:rsid w:val="000F01EF"/>
    <w:rsid w:val="000F02DA"/>
    <w:rsid w:val="000F03F1"/>
    <w:rsid w:val="000F03F4"/>
    <w:rsid w:val="000F047B"/>
    <w:rsid w:val="000F0B8D"/>
    <w:rsid w:val="000F0EC0"/>
    <w:rsid w:val="000F105A"/>
    <w:rsid w:val="000F2199"/>
    <w:rsid w:val="000F22DD"/>
    <w:rsid w:val="000F269B"/>
    <w:rsid w:val="000F29D6"/>
    <w:rsid w:val="000F2BB6"/>
    <w:rsid w:val="000F2E65"/>
    <w:rsid w:val="000F33B7"/>
    <w:rsid w:val="000F3452"/>
    <w:rsid w:val="000F351D"/>
    <w:rsid w:val="000F3675"/>
    <w:rsid w:val="000F3F11"/>
    <w:rsid w:val="000F42AF"/>
    <w:rsid w:val="000F442D"/>
    <w:rsid w:val="000F486E"/>
    <w:rsid w:val="000F4C53"/>
    <w:rsid w:val="000F4EFC"/>
    <w:rsid w:val="000F4F4A"/>
    <w:rsid w:val="000F507A"/>
    <w:rsid w:val="000F509D"/>
    <w:rsid w:val="000F5116"/>
    <w:rsid w:val="000F518E"/>
    <w:rsid w:val="000F54E6"/>
    <w:rsid w:val="000F54F4"/>
    <w:rsid w:val="000F565F"/>
    <w:rsid w:val="000F5D0F"/>
    <w:rsid w:val="000F620A"/>
    <w:rsid w:val="000F6745"/>
    <w:rsid w:val="000F69A3"/>
    <w:rsid w:val="000F69F1"/>
    <w:rsid w:val="000F6C6A"/>
    <w:rsid w:val="000F6EEF"/>
    <w:rsid w:val="000F7022"/>
    <w:rsid w:val="000F7135"/>
    <w:rsid w:val="000F7A5B"/>
    <w:rsid w:val="000F7E11"/>
    <w:rsid w:val="00100A21"/>
    <w:rsid w:val="0010167D"/>
    <w:rsid w:val="001016F1"/>
    <w:rsid w:val="00101AAD"/>
    <w:rsid w:val="0010230E"/>
    <w:rsid w:val="0010251C"/>
    <w:rsid w:val="0010275C"/>
    <w:rsid w:val="001027B3"/>
    <w:rsid w:val="00102CB4"/>
    <w:rsid w:val="00102F2C"/>
    <w:rsid w:val="0010376E"/>
    <w:rsid w:val="00103A3A"/>
    <w:rsid w:val="00103D21"/>
    <w:rsid w:val="00103D8E"/>
    <w:rsid w:val="00103F22"/>
    <w:rsid w:val="00104742"/>
    <w:rsid w:val="00104851"/>
    <w:rsid w:val="00104E86"/>
    <w:rsid w:val="00104EA2"/>
    <w:rsid w:val="00104EAA"/>
    <w:rsid w:val="00105890"/>
    <w:rsid w:val="00105A5B"/>
    <w:rsid w:val="00105AAC"/>
    <w:rsid w:val="001061E0"/>
    <w:rsid w:val="001065CA"/>
    <w:rsid w:val="0010672F"/>
    <w:rsid w:val="00106D5E"/>
    <w:rsid w:val="00106EB1"/>
    <w:rsid w:val="001071CE"/>
    <w:rsid w:val="0010722C"/>
    <w:rsid w:val="0010785E"/>
    <w:rsid w:val="00107DD4"/>
    <w:rsid w:val="00107FFB"/>
    <w:rsid w:val="001100A4"/>
    <w:rsid w:val="00110166"/>
    <w:rsid w:val="0011098E"/>
    <w:rsid w:val="00110CDF"/>
    <w:rsid w:val="001110FC"/>
    <w:rsid w:val="001118B2"/>
    <w:rsid w:val="00111C65"/>
    <w:rsid w:val="00111ECE"/>
    <w:rsid w:val="0011200C"/>
    <w:rsid w:val="001122EE"/>
    <w:rsid w:val="00112688"/>
    <w:rsid w:val="00112BE4"/>
    <w:rsid w:val="00112FD5"/>
    <w:rsid w:val="001133CF"/>
    <w:rsid w:val="00113FBE"/>
    <w:rsid w:val="001140A0"/>
    <w:rsid w:val="00114219"/>
    <w:rsid w:val="001143A1"/>
    <w:rsid w:val="00114465"/>
    <w:rsid w:val="00114EE6"/>
    <w:rsid w:val="001154D1"/>
    <w:rsid w:val="00115509"/>
    <w:rsid w:val="001157E7"/>
    <w:rsid w:val="00115FA4"/>
    <w:rsid w:val="001162B5"/>
    <w:rsid w:val="00116D3C"/>
    <w:rsid w:val="00116F58"/>
    <w:rsid w:val="0011704A"/>
    <w:rsid w:val="00117299"/>
    <w:rsid w:val="00117601"/>
    <w:rsid w:val="00117960"/>
    <w:rsid w:val="001179B4"/>
    <w:rsid w:val="00120173"/>
    <w:rsid w:val="00121886"/>
    <w:rsid w:val="00121AB7"/>
    <w:rsid w:val="00121B20"/>
    <w:rsid w:val="001221B5"/>
    <w:rsid w:val="00122384"/>
    <w:rsid w:val="0012266E"/>
    <w:rsid w:val="00123050"/>
    <w:rsid w:val="00123319"/>
    <w:rsid w:val="001236B7"/>
    <w:rsid w:val="00123FD7"/>
    <w:rsid w:val="00124A0E"/>
    <w:rsid w:val="00125005"/>
    <w:rsid w:val="00125327"/>
    <w:rsid w:val="001257A7"/>
    <w:rsid w:val="0012649B"/>
    <w:rsid w:val="001265BD"/>
    <w:rsid w:val="0012692C"/>
    <w:rsid w:val="00126981"/>
    <w:rsid w:val="001269D6"/>
    <w:rsid w:val="001269F5"/>
    <w:rsid w:val="00126A3A"/>
    <w:rsid w:val="00126F40"/>
    <w:rsid w:val="0012717A"/>
    <w:rsid w:val="001276C7"/>
    <w:rsid w:val="001276CE"/>
    <w:rsid w:val="00127900"/>
    <w:rsid w:val="001302BA"/>
    <w:rsid w:val="001302EC"/>
    <w:rsid w:val="001307AB"/>
    <w:rsid w:val="00130BB0"/>
    <w:rsid w:val="00131473"/>
    <w:rsid w:val="00131D9F"/>
    <w:rsid w:val="00131E80"/>
    <w:rsid w:val="00132143"/>
    <w:rsid w:val="0013249D"/>
    <w:rsid w:val="0013259D"/>
    <w:rsid w:val="001325D4"/>
    <w:rsid w:val="00132D14"/>
    <w:rsid w:val="00133507"/>
    <w:rsid w:val="00133A7F"/>
    <w:rsid w:val="00133C63"/>
    <w:rsid w:val="0013436E"/>
    <w:rsid w:val="001343FA"/>
    <w:rsid w:val="00134C00"/>
    <w:rsid w:val="00134E6C"/>
    <w:rsid w:val="00135072"/>
    <w:rsid w:val="001353A5"/>
    <w:rsid w:val="001359CF"/>
    <w:rsid w:val="001359D0"/>
    <w:rsid w:val="00135D00"/>
    <w:rsid w:val="00136047"/>
    <w:rsid w:val="0013605B"/>
    <w:rsid w:val="0013605D"/>
    <w:rsid w:val="0013608E"/>
    <w:rsid w:val="00136317"/>
    <w:rsid w:val="001363B3"/>
    <w:rsid w:val="00136740"/>
    <w:rsid w:val="00136800"/>
    <w:rsid w:val="00136B90"/>
    <w:rsid w:val="001376FF"/>
    <w:rsid w:val="00137964"/>
    <w:rsid w:val="0014026A"/>
    <w:rsid w:val="00140C70"/>
    <w:rsid w:val="00140F14"/>
    <w:rsid w:val="00141000"/>
    <w:rsid w:val="001419DD"/>
    <w:rsid w:val="00141E6F"/>
    <w:rsid w:val="00142296"/>
    <w:rsid w:val="00142444"/>
    <w:rsid w:val="0014260D"/>
    <w:rsid w:val="00142661"/>
    <w:rsid w:val="001430A3"/>
    <w:rsid w:val="00143424"/>
    <w:rsid w:val="00143563"/>
    <w:rsid w:val="001435A6"/>
    <w:rsid w:val="00143BED"/>
    <w:rsid w:val="001443C8"/>
    <w:rsid w:val="0014483B"/>
    <w:rsid w:val="0014490B"/>
    <w:rsid w:val="00144A73"/>
    <w:rsid w:val="00144A9A"/>
    <w:rsid w:val="001451BA"/>
    <w:rsid w:val="00145648"/>
    <w:rsid w:val="00145685"/>
    <w:rsid w:val="00145773"/>
    <w:rsid w:val="00145F50"/>
    <w:rsid w:val="00145FC6"/>
    <w:rsid w:val="00146327"/>
    <w:rsid w:val="00147046"/>
    <w:rsid w:val="00147351"/>
    <w:rsid w:val="001474A3"/>
    <w:rsid w:val="001474BA"/>
    <w:rsid w:val="00147630"/>
    <w:rsid w:val="00147EE5"/>
    <w:rsid w:val="00150475"/>
    <w:rsid w:val="00150BDA"/>
    <w:rsid w:val="00150E00"/>
    <w:rsid w:val="00151574"/>
    <w:rsid w:val="001516B7"/>
    <w:rsid w:val="0015179F"/>
    <w:rsid w:val="00151B3B"/>
    <w:rsid w:val="00151D8A"/>
    <w:rsid w:val="00151ECC"/>
    <w:rsid w:val="0015298A"/>
    <w:rsid w:val="001531CB"/>
    <w:rsid w:val="00153293"/>
    <w:rsid w:val="001532F0"/>
    <w:rsid w:val="001534AD"/>
    <w:rsid w:val="0015359A"/>
    <w:rsid w:val="00153821"/>
    <w:rsid w:val="001538FC"/>
    <w:rsid w:val="00153996"/>
    <w:rsid w:val="00154222"/>
    <w:rsid w:val="001542C5"/>
    <w:rsid w:val="00154531"/>
    <w:rsid w:val="001549F0"/>
    <w:rsid w:val="00154D7A"/>
    <w:rsid w:val="0015501C"/>
    <w:rsid w:val="001556A0"/>
    <w:rsid w:val="00155741"/>
    <w:rsid w:val="00155A29"/>
    <w:rsid w:val="0015673D"/>
    <w:rsid w:val="00157245"/>
    <w:rsid w:val="001579CC"/>
    <w:rsid w:val="00157E85"/>
    <w:rsid w:val="00160B3A"/>
    <w:rsid w:val="0016137E"/>
    <w:rsid w:val="00161527"/>
    <w:rsid w:val="00161630"/>
    <w:rsid w:val="00161647"/>
    <w:rsid w:val="00161903"/>
    <w:rsid w:val="0016190E"/>
    <w:rsid w:val="00161F3B"/>
    <w:rsid w:val="00161F99"/>
    <w:rsid w:val="00162456"/>
    <w:rsid w:val="0016260C"/>
    <w:rsid w:val="001626AD"/>
    <w:rsid w:val="00162BDC"/>
    <w:rsid w:val="00163AAC"/>
    <w:rsid w:val="001640C2"/>
    <w:rsid w:val="00164455"/>
    <w:rsid w:val="001650C1"/>
    <w:rsid w:val="0016553C"/>
    <w:rsid w:val="0016580C"/>
    <w:rsid w:val="001666ED"/>
    <w:rsid w:val="00166974"/>
    <w:rsid w:val="00166981"/>
    <w:rsid w:val="00166DFC"/>
    <w:rsid w:val="00166F81"/>
    <w:rsid w:val="001675F1"/>
    <w:rsid w:val="00167874"/>
    <w:rsid w:val="00170237"/>
    <w:rsid w:val="00170687"/>
    <w:rsid w:val="001707B0"/>
    <w:rsid w:val="00171B32"/>
    <w:rsid w:val="00172199"/>
    <w:rsid w:val="001721C5"/>
    <w:rsid w:val="0017264F"/>
    <w:rsid w:val="00172A53"/>
    <w:rsid w:val="001733BF"/>
    <w:rsid w:val="001739EC"/>
    <w:rsid w:val="00174311"/>
    <w:rsid w:val="001743C4"/>
    <w:rsid w:val="0017458F"/>
    <w:rsid w:val="001753E2"/>
    <w:rsid w:val="00175F56"/>
    <w:rsid w:val="00176022"/>
    <w:rsid w:val="00176576"/>
    <w:rsid w:val="001765BD"/>
    <w:rsid w:val="0017693B"/>
    <w:rsid w:val="001769CC"/>
    <w:rsid w:val="00176C83"/>
    <w:rsid w:val="0017707F"/>
    <w:rsid w:val="001779F4"/>
    <w:rsid w:val="00177B07"/>
    <w:rsid w:val="00177B32"/>
    <w:rsid w:val="00180527"/>
    <w:rsid w:val="001808CC"/>
    <w:rsid w:val="00180B0B"/>
    <w:rsid w:val="0018136D"/>
    <w:rsid w:val="0018160E"/>
    <w:rsid w:val="001817FB"/>
    <w:rsid w:val="001825A0"/>
    <w:rsid w:val="00182613"/>
    <w:rsid w:val="0018285B"/>
    <w:rsid w:val="00182961"/>
    <w:rsid w:val="00182D57"/>
    <w:rsid w:val="001832B8"/>
    <w:rsid w:val="001836BE"/>
    <w:rsid w:val="00183ABE"/>
    <w:rsid w:val="0018427E"/>
    <w:rsid w:val="00184283"/>
    <w:rsid w:val="00184860"/>
    <w:rsid w:val="00184B46"/>
    <w:rsid w:val="00184F92"/>
    <w:rsid w:val="00184FB8"/>
    <w:rsid w:val="00185481"/>
    <w:rsid w:val="00185965"/>
    <w:rsid w:val="00185ECD"/>
    <w:rsid w:val="0018627A"/>
    <w:rsid w:val="00186540"/>
    <w:rsid w:val="001868E6"/>
    <w:rsid w:val="00187CEE"/>
    <w:rsid w:val="0019017C"/>
    <w:rsid w:val="00190283"/>
    <w:rsid w:val="00190424"/>
    <w:rsid w:val="00190FC2"/>
    <w:rsid w:val="0019180F"/>
    <w:rsid w:val="00191C95"/>
    <w:rsid w:val="001920A6"/>
    <w:rsid w:val="001921FA"/>
    <w:rsid w:val="001927BB"/>
    <w:rsid w:val="00192A0D"/>
    <w:rsid w:val="00192E0E"/>
    <w:rsid w:val="001933AB"/>
    <w:rsid w:val="001935C4"/>
    <w:rsid w:val="00193937"/>
    <w:rsid w:val="001939EA"/>
    <w:rsid w:val="001941B9"/>
    <w:rsid w:val="001949BE"/>
    <w:rsid w:val="00194BF9"/>
    <w:rsid w:val="00194C41"/>
    <w:rsid w:val="00196573"/>
    <w:rsid w:val="001966B5"/>
    <w:rsid w:val="00196791"/>
    <w:rsid w:val="00196E6D"/>
    <w:rsid w:val="001970F4"/>
    <w:rsid w:val="001974A1"/>
    <w:rsid w:val="00197910"/>
    <w:rsid w:val="00197BD6"/>
    <w:rsid w:val="00197DFF"/>
    <w:rsid w:val="001A0259"/>
    <w:rsid w:val="001A04F8"/>
    <w:rsid w:val="001A1289"/>
    <w:rsid w:val="001A1545"/>
    <w:rsid w:val="001A1A5A"/>
    <w:rsid w:val="001A1B88"/>
    <w:rsid w:val="001A1F50"/>
    <w:rsid w:val="001A237F"/>
    <w:rsid w:val="001A2447"/>
    <w:rsid w:val="001A29B8"/>
    <w:rsid w:val="001A2B86"/>
    <w:rsid w:val="001A2CA8"/>
    <w:rsid w:val="001A2D24"/>
    <w:rsid w:val="001A2ED8"/>
    <w:rsid w:val="001A339A"/>
    <w:rsid w:val="001A34C2"/>
    <w:rsid w:val="001A3588"/>
    <w:rsid w:val="001A3F3A"/>
    <w:rsid w:val="001A410F"/>
    <w:rsid w:val="001A43A0"/>
    <w:rsid w:val="001A485A"/>
    <w:rsid w:val="001A497D"/>
    <w:rsid w:val="001A4D90"/>
    <w:rsid w:val="001A4F72"/>
    <w:rsid w:val="001A5D6F"/>
    <w:rsid w:val="001A6185"/>
    <w:rsid w:val="001A64AC"/>
    <w:rsid w:val="001A6602"/>
    <w:rsid w:val="001A6721"/>
    <w:rsid w:val="001A6FB3"/>
    <w:rsid w:val="001A7218"/>
    <w:rsid w:val="001B0030"/>
    <w:rsid w:val="001B06C7"/>
    <w:rsid w:val="001B118C"/>
    <w:rsid w:val="001B1516"/>
    <w:rsid w:val="001B1DAA"/>
    <w:rsid w:val="001B22AE"/>
    <w:rsid w:val="001B2CA3"/>
    <w:rsid w:val="001B3490"/>
    <w:rsid w:val="001B3AE7"/>
    <w:rsid w:val="001B4022"/>
    <w:rsid w:val="001B4508"/>
    <w:rsid w:val="001B46C4"/>
    <w:rsid w:val="001B48FB"/>
    <w:rsid w:val="001B5030"/>
    <w:rsid w:val="001B54FE"/>
    <w:rsid w:val="001B5661"/>
    <w:rsid w:val="001B5DA6"/>
    <w:rsid w:val="001B64BE"/>
    <w:rsid w:val="001B6A38"/>
    <w:rsid w:val="001B6C60"/>
    <w:rsid w:val="001B6E0A"/>
    <w:rsid w:val="001B7115"/>
    <w:rsid w:val="001B7127"/>
    <w:rsid w:val="001B7161"/>
    <w:rsid w:val="001B7D5E"/>
    <w:rsid w:val="001C01D3"/>
    <w:rsid w:val="001C0327"/>
    <w:rsid w:val="001C0E94"/>
    <w:rsid w:val="001C11FA"/>
    <w:rsid w:val="001C13DA"/>
    <w:rsid w:val="001C1583"/>
    <w:rsid w:val="001C2102"/>
    <w:rsid w:val="001C2B24"/>
    <w:rsid w:val="001C30DD"/>
    <w:rsid w:val="001C3C3E"/>
    <w:rsid w:val="001C3E40"/>
    <w:rsid w:val="001C40A2"/>
    <w:rsid w:val="001C4728"/>
    <w:rsid w:val="001C4F02"/>
    <w:rsid w:val="001C4F15"/>
    <w:rsid w:val="001C4F24"/>
    <w:rsid w:val="001C4F46"/>
    <w:rsid w:val="001C585D"/>
    <w:rsid w:val="001C5C12"/>
    <w:rsid w:val="001C5D62"/>
    <w:rsid w:val="001C5E52"/>
    <w:rsid w:val="001C5F22"/>
    <w:rsid w:val="001C60B4"/>
    <w:rsid w:val="001C6588"/>
    <w:rsid w:val="001C66FC"/>
    <w:rsid w:val="001C6AA8"/>
    <w:rsid w:val="001C7221"/>
    <w:rsid w:val="001C72C1"/>
    <w:rsid w:val="001C77CE"/>
    <w:rsid w:val="001C7915"/>
    <w:rsid w:val="001C7BB3"/>
    <w:rsid w:val="001C7D6B"/>
    <w:rsid w:val="001C7FDD"/>
    <w:rsid w:val="001D0ED1"/>
    <w:rsid w:val="001D12CE"/>
    <w:rsid w:val="001D134A"/>
    <w:rsid w:val="001D146A"/>
    <w:rsid w:val="001D180A"/>
    <w:rsid w:val="001D18B5"/>
    <w:rsid w:val="001D1952"/>
    <w:rsid w:val="001D1B10"/>
    <w:rsid w:val="001D1C1D"/>
    <w:rsid w:val="001D1E66"/>
    <w:rsid w:val="001D22FD"/>
    <w:rsid w:val="001D233C"/>
    <w:rsid w:val="001D2675"/>
    <w:rsid w:val="001D2932"/>
    <w:rsid w:val="001D2C7A"/>
    <w:rsid w:val="001D3380"/>
    <w:rsid w:val="001D36C0"/>
    <w:rsid w:val="001D391D"/>
    <w:rsid w:val="001D3FD9"/>
    <w:rsid w:val="001D41B0"/>
    <w:rsid w:val="001D4225"/>
    <w:rsid w:val="001D462C"/>
    <w:rsid w:val="001D46B4"/>
    <w:rsid w:val="001D49D4"/>
    <w:rsid w:val="001D5F57"/>
    <w:rsid w:val="001D607C"/>
    <w:rsid w:val="001D617F"/>
    <w:rsid w:val="001D62C4"/>
    <w:rsid w:val="001D67C0"/>
    <w:rsid w:val="001D691E"/>
    <w:rsid w:val="001D6A64"/>
    <w:rsid w:val="001D6CA0"/>
    <w:rsid w:val="001D6E6D"/>
    <w:rsid w:val="001D6FEB"/>
    <w:rsid w:val="001D73A5"/>
    <w:rsid w:val="001D7627"/>
    <w:rsid w:val="001D7674"/>
    <w:rsid w:val="001D77CD"/>
    <w:rsid w:val="001D7898"/>
    <w:rsid w:val="001D7A8A"/>
    <w:rsid w:val="001D7A9E"/>
    <w:rsid w:val="001D7C9B"/>
    <w:rsid w:val="001E0704"/>
    <w:rsid w:val="001E07CD"/>
    <w:rsid w:val="001E08D0"/>
    <w:rsid w:val="001E091D"/>
    <w:rsid w:val="001E0FE0"/>
    <w:rsid w:val="001E16E9"/>
    <w:rsid w:val="001E187F"/>
    <w:rsid w:val="001E1BAE"/>
    <w:rsid w:val="001E1D9C"/>
    <w:rsid w:val="001E220C"/>
    <w:rsid w:val="001E234D"/>
    <w:rsid w:val="001E2640"/>
    <w:rsid w:val="001E2ACB"/>
    <w:rsid w:val="001E2BF4"/>
    <w:rsid w:val="001E2D48"/>
    <w:rsid w:val="001E36CB"/>
    <w:rsid w:val="001E3A2F"/>
    <w:rsid w:val="001E3DA7"/>
    <w:rsid w:val="001E3EB7"/>
    <w:rsid w:val="001E3F3F"/>
    <w:rsid w:val="001E456D"/>
    <w:rsid w:val="001E457E"/>
    <w:rsid w:val="001E4CC5"/>
    <w:rsid w:val="001E4E0D"/>
    <w:rsid w:val="001E58A0"/>
    <w:rsid w:val="001E5EF5"/>
    <w:rsid w:val="001E5FD1"/>
    <w:rsid w:val="001E6338"/>
    <w:rsid w:val="001E6B51"/>
    <w:rsid w:val="001E6C0D"/>
    <w:rsid w:val="001E71F3"/>
    <w:rsid w:val="001E7479"/>
    <w:rsid w:val="001E74D4"/>
    <w:rsid w:val="001E7678"/>
    <w:rsid w:val="001E7E56"/>
    <w:rsid w:val="001F0065"/>
    <w:rsid w:val="001F01D0"/>
    <w:rsid w:val="001F0411"/>
    <w:rsid w:val="001F080D"/>
    <w:rsid w:val="001F1208"/>
    <w:rsid w:val="001F1438"/>
    <w:rsid w:val="001F193F"/>
    <w:rsid w:val="001F19F2"/>
    <w:rsid w:val="001F1A18"/>
    <w:rsid w:val="001F1CD3"/>
    <w:rsid w:val="001F21C0"/>
    <w:rsid w:val="001F2445"/>
    <w:rsid w:val="001F2782"/>
    <w:rsid w:val="001F2CB9"/>
    <w:rsid w:val="001F336E"/>
    <w:rsid w:val="001F338A"/>
    <w:rsid w:val="001F3415"/>
    <w:rsid w:val="001F3B88"/>
    <w:rsid w:val="001F40B1"/>
    <w:rsid w:val="001F4582"/>
    <w:rsid w:val="001F45BF"/>
    <w:rsid w:val="001F474C"/>
    <w:rsid w:val="001F4B1D"/>
    <w:rsid w:val="001F4C90"/>
    <w:rsid w:val="001F4E3D"/>
    <w:rsid w:val="001F4F28"/>
    <w:rsid w:val="001F5168"/>
    <w:rsid w:val="001F536F"/>
    <w:rsid w:val="001F59E2"/>
    <w:rsid w:val="001F5A17"/>
    <w:rsid w:val="001F5B64"/>
    <w:rsid w:val="001F5CE6"/>
    <w:rsid w:val="001F605D"/>
    <w:rsid w:val="001F61D0"/>
    <w:rsid w:val="001F6CF0"/>
    <w:rsid w:val="001F713E"/>
    <w:rsid w:val="001F75B2"/>
    <w:rsid w:val="001F7F75"/>
    <w:rsid w:val="002009FE"/>
    <w:rsid w:val="00200FE5"/>
    <w:rsid w:val="0020121E"/>
    <w:rsid w:val="00201437"/>
    <w:rsid w:val="00201737"/>
    <w:rsid w:val="00202070"/>
    <w:rsid w:val="00202447"/>
    <w:rsid w:val="002026BD"/>
    <w:rsid w:val="0020277D"/>
    <w:rsid w:val="0020283E"/>
    <w:rsid w:val="00202C06"/>
    <w:rsid w:val="002038D9"/>
    <w:rsid w:val="00203A23"/>
    <w:rsid w:val="00203A5C"/>
    <w:rsid w:val="00203E7D"/>
    <w:rsid w:val="00204454"/>
    <w:rsid w:val="002045BA"/>
    <w:rsid w:val="002045EE"/>
    <w:rsid w:val="00204B06"/>
    <w:rsid w:val="002053EB"/>
    <w:rsid w:val="00205513"/>
    <w:rsid w:val="002057FF"/>
    <w:rsid w:val="00205817"/>
    <w:rsid w:val="00205E8F"/>
    <w:rsid w:val="00206165"/>
    <w:rsid w:val="00206615"/>
    <w:rsid w:val="002070D9"/>
    <w:rsid w:val="00207522"/>
    <w:rsid w:val="00210451"/>
    <w:rsid w:val="00210700"/>
    <w:rsid w:val="00210973"/>
    <w:rsid w:val="00210DD1"/>
    <w:rsid w:val="002112BB"/>
    <w:rsid w:val="00211341"/>
    <w:rsid w:val="00211D71"/>
    <w:rsid w:val="00212440"/>
    <w:rsid w:val="00212676"/>
    <w:rsid w:val="00212855"/>
    <w:rsid w:val="00212DE0"/>
    <w:rsid w:val="00212E7F"/>
    <w:rsid w:val="002130AE"/>
    <w:rsid w:val="00213133"/>
    <w:rsid w:val="002134B6"/>
    <w:rsid w:val="00213686"/>
    <w:rsid w:val="002137D9"/>
    <w:rsid w:val="00213977"/>
    <w:rsid w:val="00213E69"/>
    <w:rsid w:val="00214145"/>
    <w:rsid w:val="002143F5"/>
    <w:rsid w:val="00214A3E"/>
    <w:rsid w:val="00214D74"/>
    <w:rsid w:val="00215D25"/>
    <w:rsid w:val="00215D5D"/>
    <w:rsid w:val="002160C3"/>
    <w:rsid w:val="002168F7"/>
    <w:rsid w:val="00216AC9"/>
    <w:rsid w:val="00216C72"/>
    <w:rsid w:val="00217298"/>
    <w:rsid w:val="002175C5"/>
    <w:rsid w:val="002175F9"/>
    <w:rsid w:val="002176BB"/>
    <w:rsid w:val="0021779A"/>
    <w:rsid w:val="00217889"/>
    <w:rsid w:val="00217B5F"/>
    <w:rsid w:val="00217E27"/>
    <w:rsid w:val="00220311"/>
    <w:rsid w:val="002204E7"/>
    <w:rsid w:val="00220F6D"/>
    <w:rsid w:val="00221176"/>
    <w:rsid w:val="00221419"/>
    <w:rsid w:val="0022149D"/>
    <w:rsid w:val="0022186B"/>
    <w:rsid w:val="00221CAF"/>
    <w:rsid w:val="00221EF3"/>
    <w:rsid w:val="00222287"/>
    <w:rsid w:val="002223DC"/>
    <w:rsid w:val="0022293E"/>
    <w:rsid w:val="00222B5D"/>
    <w:rsid w:val="00222DE0"/>
    <w:rsid w:val="00223262"/>
    <w:rsid w:val="00223636"/>
    <w:rsid w:val="0022370E"/>
    <w:rsid w:val="0022383B"/>
    <w:rsid w:val="00223D4C"/>
    <w:rsid w:val="002241BB"/>
    <w:rsid w:val="002242E0"/>
    <w:rsid w:val="0022431F"/>
    <w:rsid w:val="0022481F"/>
    <w:rsid w:val="00224E76"/>
    <w:rsid w:val="00224FD0"/>
    <w:rsid w:val="002252AC"/>
    <w:rsid w:val="00225401"/>
    <w:rsid w:val="00225DAA"/>
    <w:rsid w:val="00226061"/>
    <w:rsid w:val="00226764"/>
    <w:rsid w:val="00226A05"/>
    <w:rsid w:val="00226AE4"/>
    <w:rsid w:val="00226D43"/>
    <w:rsid w:val="00226EFF"/>
    <w:rsid w:val="0022705F"/>
    <w:rsid w:val="00227526"/>
    <w:rsid w:val="00227934"/>
    <w:rsid w:val="00227EB9"/>
    <w:rsid w:val="00230341"/>
    <w:rsid w:val="00230481"/>
    <w:rsid w:val="00230C3D"/>
    <w:rsid w:val="002311C9"/>
    <w:rsid w:val="002311FF"/>
    <w:rsid w:val="0023184E"/>
    <w:rsid w:val="00231CB9"/>
    <w:rsid w:val="002326B4"/>
    <w:rsid w:val="0023290B"/>
    <w:rsid w:val="00232B69"/>
    <w:rsid w:val="00232BCE"/>
    <w:rsid w:val="00232CCA"/>
    <w:rsid w:val="002338CC"/>
    <w:rsid w:val="00233AFA"/>
    <w:rsid w:val="00233C67"/>
    <w:rsid w:val="0023401D"/>
    <w:rsid w:val="00234117"/>
    <w:rsid w:val="00234A7E"/>
    <w:rsid w:val="00234D49"/>
    <w:rsid w:val="0023554B"/>
    <w:rsid w:val="00235758"/>
    <w:rsid w:val="00235946"/>
    <w:rsid w:val="00235B1A"/>
    <w:rsid w:val="00235C82"/>
    <w:rsid w:val="00235D10"/>
    <w:rsid w:val="00235ED5"/>
    <w:rsid w:val="00235F71"/>
    <w:rsid w:val="00236207"/>
    <w:rsid w:val="00236237"/>
    <w:rsid w:val="00236259"/>
    <w:rsid w:val="002366B6"/>
    <w:rsid w:val="00236BF4"/>
    <w:rsid w:val="002371C6"/>
    <w:rsid w:val="0023722D"/>
    <w:rsid w:val="002375B7"/>
    <w:rsid w:val="00237731"/>
    <w:rsid w:val="00237780"/>
    <w:rsid w:val="0023799D"/>
    <w:rsid w:val="00237EE0"/>
    <w:rsid w:val="0024013A"/>
    <w:rsid w:val="0024022F"/>
    <w:rsid w:val="0024031E"/>
    <w:rsid w:val="002404FD"/>
    <w:rsid w:val="0024066D"/>
    <w:rsid w:val="00241F34"/>
    <w:rsid w:val="00241F55"/>
    <w:rsid w:val="002425D2"/>
    <w:rsid w:val="002428AB"/>
    <w:rsid w:val="00243100"/>
    <w:rsid w:val="002431C0"/>
    <w:rsid w:val="002434B2"/>
    <w:rsid w:val="002435E8"/>
    <w:rsid w:val="002437BB"/>
    <w:rsid w:val="00243FBF"/>
    <w:rsid w:val="0024454C"/>
    <w:rsid w:val="0024477D"/>
    <w:rsid w:val="002447A9"/>
    <w:rsid w:val="002448A2"/>
    <w:rsid w:val="00244943"/>
    <w:rsid w:val="00245C22"/>
    <w:rsid w:val="00245F83"/>
    <w:rsid w:val="00246051"/>
    <w:rsid w:val="0024608E"/>
    <w:rsid w:val="0024648F"/>
    <w:rsid w:val="00246B24"/>
    <w:rsid w:val="002470C8"/>
    <w:rsid w:val="002474E6"/>
    <w:rsid w:val="002479D6"/>
    <w:rsid w:val="00247C08"/>
    <w:rsid w:val="002506E5"/>
    <w:rsid w:val="002507AB"/>
    <w:rsid w:val="00250E9B"/>
    <w:rsid w:val="00251081"/>
    <w:rsid w:val="00251981"/>
    <w:rsid w:val="002519E2"/>
    <w:rsid w:val="00251C4F"/>
    <w:rsid w:val="00251DC4"/>
    <w:rsid w:val="00251DC7"/>
    <w:rsid w:val="002522F9"/>
    <w:rsid w:val="002525E9"/>
    <w:rsid w:val="00252879"/>
    <w:rsid w:val="00252A06"/>
    <w:rsid w:val="00252AAF"/>
    <w:rsid w:val="00252AFB"/>
    <w:rsid w:val="00252E42"/>
    <w:rsid w:val="00252FCA"/>
    <w:rsid w:val="002531A8"/>
    <w:rsid w:val="00253244"/>
    <w:rsid w:val="00253438"/>
    <w:rsid w:val="00253452"/>
    <w:rsid w:val="0025399C"/>
    <w:rsid w:val="00253AC9"/>
    <w:rsid w:val="00253F56"/>
    <w:rsid w:val="002542E6"/>
    <w:rsid w:val="0025447B"/>
    <w:rsid w:val="0025477A"/>
    <w:rsid w:val="00255386"/>
    <w:rsid w:val="00255A4A"/>
    <w:rsid w:val="00255AD1"/>
    <w:rsid w:val="00255E49"/>
    <w:rsid w:val="0025608B"/>
    <w:rsid w:val="00256224"/>
    <w:rsid w:val="002564F2"/>
    <w:rsid w:val="00256695"/>
    <w:rsid w:val="00256A11"/>
    <w:rsid w:val="00256B17"/>
    <w:rsid w:val="00256D4B"/>
    <w:rsid w:val="00256EA7"/>
    <w:rsid w:val="00257D2A"/>
    <w:rsid w:val="002602DB"/>
    <w:rsid w:val="00260648"/>
    <w:rsid w:val="00260749"/>
    <w:rsid w:val="002618FF"/>
    <w:rsid w:val="00261923"/>
    <w:rsid w:val="00261948"/>
    <w:rsid w:val="00261DCA"/>
    <w:rsid w:val="00262644"/>
    <w:rsid w:val="002626AA"/>
    <w:rsid w:val="00262EE4"/>
    <w:rsid w:val="002630CE"/>
    <w:rsid w:val="00263161"/>
    <w:rsid w:val="0026343A"/>
    <w:rsid w:val="0026385D"/>
    <w:rsid w:val="00263DD7"/>
    <w:rsid w:val="00264D03"/>
    <w:rsid w:val="00265653"/>
    <w:rsid w:val="00266554"/>
    <w:rsid w:val="00266637"/>
    <w:rsid w:val="00266A15"/>
    <w:rsid w:val="00266D48"/>
    <w:rsid w:val="0026736C"/>
    <w:rsid w:val="002674E0"/>
    <w:rsid w:val="002678D9"/>
    <w:rsid w:val="002679E2"/>
    <w:rsid w:val="00267E35"/>
    <w:rsid w:val="00267F2A"/>
    <w:rsid w:val="00267FD6"/>
    <w:rsid w:val="002700C4"/>
    <w:rsid w:val="002703A7"/>
    <w:rsid w:val="00270801"/>
    <w:rsid w:val="00270830"/>
    <w:rsid w:val="00270B9A"/>
    <w:rsid w:val="00270BBA"/>
    <w:rsid w:val="0027122D"/>
    <w:rsid w:val="002713FE"/>
    <w:rsid w:val="00271475"/>
    <w:rsid w:val="00271618"/>
    <w:rsid w:val="00271CD7"/>
    <w:rsid w:val="00271E18"/>
    <w:rsid w:val="0027237D"/>
    <w:rsid w:val="00272666"/>
    <w:rsid w:val="00272A93"/>
    <w:rsid w:val="00272AC0"/>
    <w:rsid w:val="00273A95"/>
    <w:rsid w:val="00273ED8"/>
    <w:rsid w:val="002743D2"/>
    <w:rsid w:val="0027454C"/>
    <w:rsid w:val="00274889"/>
    <w:rsid w:val="00274A35"/>
    <w:rsid w:val="00274E7B"/>
    <w:rsid w:val="0027566D"/>
    <w:rsid w:val="002759A9"/>
    <w:rsid w:val="00275DE9"/>
    <w:rsid w:val="0027679F"/>
    <w:rsid w:val="00276803"/>
    <w:rsid w:val="002768A1"/>
    <w:rsid w:val="00276ABE"/>
    <w:rsid w:val="002770BC"/>
    <w:rsid w:val="00277835"/>
    <w:rsid w:val="0027790C"/>
    <w:rsid w:val="00277BC1"/>
    <w:rsid w:val="00277FC3"/>
    <w:rsid w:val="00277FD6"/>
    <w:rsid w:val="002800F4"/>
    <w:rsid w:val="002801F8"/>
    <w:rsid w:val="0028023B"/>
    <w:rsid w:val="002804FD"/>
    <w:rsid w:val="0028065A"/>
    <w:rsid w:val="00280963"/>
    <w:rsid w:val="00280BBE"/>
    <w:rsid w:val="00280CE5"/>
    <w:rsid w:val="00280D61"/>
    <w:rsid w:val="002813CD"/>
    <w:rsid w:val="0028173E"/>
    <w:rsid w:val="002821BC"/>
    <w:rsid w:val="002822B0"/>
    <w:rsid w:val="00282320"/>
    <w:rsid w:val="00282348"/>
    <w:rsid w:val="00282526"/>
    <w:rsid w:val="00282F98"/>
    <w:rsid w:val="00282FF2"/>
    <w:rsid w:val="0028316E"/>
    <w:rsid w:val="002835FD"/>
    <w:rsid w:val="0028376B"/>
    <w:rsid w:val="00283A78"/>
    <w:rsid w:val="0028406E"/>
    <w:rsid w:val="002841AD"/>
    <w:rsid w:val="00285043"/>
    <w:rsid w:val="002850CC"/>
    <w:rsid w:val="00285792"/>
    <w:rsid w:val="00286249"/>
    <w:rsid w:val="0028638F"/>
    <w:rsid w:val="002866A3"/>
    <w:rsid w:val="002866C6"/>
    <w:rsid w:val="0028682D"/>
    <w:rsid w:val="00286E6E"/>
    <w:rsid w:val="002870A2"/>
    <w:rsid w:val="00287441"/>
    <w:rsid w:val="00287456"/>
    <w:rsid w:val="002874B2"/>
    <w:rsid w:val="002876C0"/>
    <w:rsid w:val="0029029B"/>
    <w:rsid w:val="00290B2D"/>
    <w:rsid w:val="002914D3"/>
    <w:rsid w:val="002917DB"/>
    <w:rsid w:val="00291CEA"/>
    <w:rsid w:val="00291E07"/>
    <w:rsid w:val="002926E2"/>
    <w:rsid w:val="0029292D"/>
    <w:rsid w:val="00292B7A"/>
    <w:rsid w:val="002930A6"/>
    <w:rsid w:val="002943FF"/>
    <w:rsid w:val="00294415"/>
    <w:rsid w:val="00294520"/>
    <w:rsid w:val="00294A2A"/>
    <w:rsid w:val="00294D28"/>
    <w:rsid w:val="00294FD9"/>
    <w:rsid w:val="002951CF"/>
    <w:rsid w:val="002954DC"/>
    <w:rsid w:val="00295629"/>
    <w:rsid w:val="002958FE"/>
    <w:rsid w:val="00295D77"/>
    <w:rsid w:val="00296642"/>
    <w:rsid w:val="0029681C"/>
    <w:rsid w:val="00296D8A"/>
    <w:rsid w:val="002971D4"/>
    <w:rsid w:val="00297982"/>
    <w:rsid w:val="00297A63"/>
    <w:rsid w:val="00297B88"/>
    <w:rsid w:val="002A0013"/>
    <w:rsid w:val="002A005B"/>
    <w:rsid w:val="002A02BC"/>
    <w:rsid w:val="002A05AD"/>
    <w:rsid w:val="002A05B0"/>
    <w:rsid w:val="002A0A67"/>
    <w:rsid w:val="002A0DF7"/>
    <w:rsid w:val="002A0FA3"/>
    <w:rsid w:val="002A150D"/>
    <w:rsid w:val="002A1EEC"/>
    <w:rsid w:val="002A1F9C"/>
    <w:rsid w:val="002A28C1"/>
    <w:rsid w:val="002A28CC"/>
    <w:rsid w:val="002A291B"/>
    <w:rsid w:val="002A2ABD"/>
    <w:rsid w:val="002A2DD3"/>
    <w:rsid w:val="002A2E02"/>
    <w:rsid w:val="002A34FD"/>
    <w:rsid w:val="002A35C0"/>
    <w:rsid w:val="002A42D2"/>
    <w:rsid w:val="002A43C8"/>
    <w:rsid w:val="002A5024"/>
    <w:rsid w:val="002A52DB"/>
    <w:rsid w:val="002A5454"/>
    <w:rsid w:val="002A5F69"/>
    <w:rsid w:val="002A62A5"/>
    <w:rsid w:val="002A6441"/>
    <w:rsid w:val="002A657C"/>
    <w:rsid w:val="002A666B"/>
    <w:rsid w:val="002A685A"/>
    <w:rsid w:val="002A6CF8"/>
    <w:rsid w:val="002A6EBC"/>
    <w:rsid w:val="002A6ED9"/>
    <w:rsid w:val="002A7A52"/>
    <w:rsid w:val="002B0343"/>
    <w:rsid w:val="002B0375"/>
    <w:rsid w:val="002B05F3"/>
    <w:rsid w:val="002B0C77"/>
    <w:rsid w:val="002B1A50"/>
    <w:rsid w:val="002B1C97"/>
    <w:rsid w:val="002B1D3E"/>
    <w:rsid w:val="002B1F7F"/>
    <w:rsid w:val="002B1FC0"/>
    <w:rsid w:val="002B2645"/>
    <w:rsid w:val="002B27E9"/>
    <w:rsid w:val="002B304F"/>
    <w:rsid w:val="002B31AF"/>
    <w:rsid w:val="002B3671"/>
    <w:rsid w:val="002B3BF7"/>
    <w:rsid w:val="002B3C3A"/>
    <w:rsid w:val="002B44E1"/>
    <w:rsid w:val="002B494B"/>
    <w:rsid w:val="002B4C9E"/>
    <w:rsid w:val="002B4D82"/>
    <w:rsid w:val="002B5D34"/>
    <w:rsid w:val="002B6108"/>
    <w:rsid w:val="002B64B6"/>
    <w:rsid w:val="002B6646"/>
    <w:rsid w:val="002B6EFA"/>
    <w:rsid w:val="002B72E4"/>
    <w:rsid w:val="002B748F"/>
    <w:rsid w:val="002B74E3"/>
    <w:rsid w:val="002B7893"/>
    <w:rsid w:val="002B789C"/>
    <w:rsid w:val="002B795A"/>
    <w:rsid w:val="002B7B51"/>
    <w:rsid w:val="002C0055"/>
    <w:rsid w:val="002C0372"/>
    <w:rsid w:val="002C09D0"/>
    <w:rsid w:val="002C0B54"/>
    <w:rsid w:val="002C0C85"/>
    <w:rsid w:val="002C0CE1"/>
    <w:rsid w:val="002C10CF"/>
    <w:rsid w:val="002C1658"/>
    <w:rsid w:val="002C1815"/>
    <w:rsid w:val="002C1BCC"/>
    <w:rsid w:val="002C27CD"/>
    <w:rsid w:val="002C28CA"/>
    <w:rsid w:val="002C2CEF"/>
    <w:rsid w:val="002C3020"/>
    <w:rsid w:val="002C3979"/>
    <w:rsid w:val="002C3A97"/>
    <w:rsid w:val="002C3C31"/>
    <w:rsid w:val="002C4210"/>
    <w:rsid w:val="002C46FA"/>
    <w:rsid w:val="002C4900"/>
    <w:rsid w:val="002C491D"/>
    <w:rsid w:val="002C5429"/>
    <w:rsid w:val="002C55B2"/>
    <w:rsid w:val="002C567A"/>
    <w:rsid w:val="002C5B00"/>
    <w:rsid w:val="002C5B36"/>
    <w:rsid w:val="002C5C92"/>
    <w:rsid w:val="002C60F1"/>
    <w:rsid w:val="002C60FE"/>
    <w:rsid w:val="002C62BA"/>
    <w:rsid w:val="002C68F3"/>
    <w:rsid w:val="002C6A60"/>
    <w:rsid w:val="002C6C3A"/>
    <w:rsid w:val="002C6DAF"/>
    <w:rsid w:val="002C7128"/>
    <w:rsid w:val="002C7470"/>
    <w:rsid w:val="002C7495"/>
    <w:rsid w:val="002C7607"/>
    <w:rsid w:val="002C76BC"/>
    <w:rsid w:val="002C76D9"/>
    <w:rsid w:val="002C7ADD"/>
    <w:rsid w:val="002C7FAA"/>
    <w:rsid w:val="002D0025"/>
    <w:rsid w:val="002D09D8"/>
    <w:rsid w:val="002D0CE4"/>
    <w:rsid w:val="002D104F"/>
    <w:rsid w:val="002D1139"/>
    <w:rsid w:val="002D13CD"/>
    <w:rsid w:val="002D14B5"/>
    <w:rsid w:val="002D1751"/>
    <w:rsid w:val="002D1C9F"/>
    <w:rsid w:val="002D1D2F"/>
    <w:rsid w:val="002D1DF6"/>
    <w:rsid w:val="002D1EAA"/>
    <w:rsid w:val="002D20F9"/>
    <w:rsid w:val="002D231C"/>
    <w:rsid w:val="002D263E"/>
    <w:rsid w:val="002D26C8"/>
    <w:rsid w:val="002D2809"/>
    <w:rsid w:val="002D2D71"/>
    <w:rsid w:val="002D2F5F"/>
    <w:rsid w:val="002D32D9"/>
    <w:rsid w:val="002D3676"/>
    <w:rsid w:val="002D36D4"/>
    <w:rsid w:val="002D3FEE"/>
    <w:rsid w:val="002D443E"/>
    <w:rsid w:val="002D4551"/>
    <w:rsid w:val="002D4863"/>
    <w:rsid w:val="002D4B13"/>
    <w:rsid w:val="002D4CBF"/>
    <w:rsid w:val="002D52FC"/>
    <w:rsid w:val="002D538A"/>
    <w:rsid w:val="002D5509"/>
    <w:rsid w:val="002D573F"/>
    <w:rsid w:val="002D588F"/>
    <w:rsid w:val="002D5938"/>
    <w:rsid w:val="002D5C83"/>
    <w:rsid w:val="002D5E1E"/>
    <w:rsid w:val="002D614C"/>
    <w:rsid w:val="002D63DF"/>
    <w:rsid w:val="002D648F"/>
    <w:rsid w:val="002D6A67"/>
    <w:rsid w:val="002D7540"/>
    <w:rsid w:val="002D75C4"/>
    <w:rsid w:val="002D75E8"/>
    <w:rsid w:val="002D75F7"/>
    <w:rsid w:val="002D7C64"/>
    <w:rsid w:val="002D7E6A"/>
    <w:rsid w:val="002E0569"/>
    <w:rsid w:val="002E0678"/>
    <w:rsid w:val="002E0959"/>
    <w:rsid w:val="002E0B56"/>
    <w:rsid w:val="002E13B4"/>
    <w:rsid w:val="002E1B97"/>
    <w:rsid w:val="002E1BE3"/>
    <w:rsid w:val="002E1E2B"/>
    <w:rsid w:val="002E20CF"/>
    <w:rsid w:val="002E2365"/>
    <w:rsid w:val="002E29E3"/>
    <w:rsid w:val="002E3326"/>
    <w:rsid w:val="002E33CE"/>
    <w:rsid w:val="002E3574"/>
    <w:rsid w:val="002E3802"/>
    <w:rsid w:val="002E405A"/>
    <w:rsid w:val="002E4810"/>
    <w:rsid w:val="002E4B02"/>
    <w:rsid w:val="002E4B0C"/>
    <w:rsid w:val="002E4CAC"/>
    <w:rsid w:val="002E4EEA"/>
    <w:rsid w:val="002E57FB"/>
    <w:rsid w:val="002E58A3"/>
    <w:rsid w:val="002E5B84"/>
    <w:rsid w:val="002E5CAB"/>
    <w:rsid w:val="002E5ED8"/>
    <w:rsid w:val="002E6477"/>
    <w:rsid w:val="002E6765"/>
    <w:rsid w:val="002E6B5E"/>
    <w:rsid w:val="002E6BCC"/>
    <w:rsid w:val="002E6E10"/>
    <w:rsid w:val="002E6FB7"/>
    <w:rsid w:val="002E7025"/>
    <w:rsid w:val="002E7256"/>
    <w:rsid w:val="002E744E"/>
    <w:rsid w:val="002E75F9"/>
    <w:rsid w:val="002E7A34"/>
    <w:rsid w:val="002E7A3F"/>
    <w:rsid w:val="002E7ABB"/>
    <w:rsid w:val="002F023B"/>
    <w:rsid w:val="002F06B9"/>
    <w:rsid w:val="002F09D3"/>
    <w:rsid w:val="002F0AC7"/>
    <w:rsid w:val="002F0BB8"/>
    <w:rsid w:val="002F0E40"/>
    <w:rsid w:val="002F0EFF"/>
    <w:rsid w:val="002F0F2D"/>
    <w:rsid w:val="002F2143"/>
    <w:rsid w:val="002F293B"/>
    <w:rsid w:val="002F29CF"/>
    <w:rsid w:val="002F29DD"/>
    <w:rsid w:val="002F2ADE"/>
    <w:rsid w:val="002F3C13"/>
    <w:rsid w:val="002F40A1"/>
    <w:rsid w:val="002F46B7"/>
    <w:rsid w:val="002F4A3D"/>
    <w:rsid w:val="002F4D0D"/>
    <w:rsid w:val="002F4F13"/>
    <w:rsid w:val="002F56F8"/>
    <w:rsid w:val="002F578B"/>
    <w:rsid w:val="002F5A3C"/>
    <w:rsid w:val="002F5C3A"/>
    <w:rsid w:val="002F5D1E"/>
    <w:rsid w:val="002F5F94"/>
    <w:rsid w:val="002F6191"/>
    <w:rsid w:val="002F6692"/>
    <w:rsid w:val="002F6D93"/>
    <w:rsid w:val="002F73AF"/>
    <w:rsid w:val="002F7587"/>
    <w:rsid w:val="002F787C"/>
    <w:rsid w:val="002F7CE8"/>
    <w:rsid w:val="00300BA0"/>
    <w:rsid w:val="00300F8D"/>
    <w:rsid w:val="00301B7E"/>
    <w:rsid w:val="00301BFD"/>
    <w:rsid w:val="00301E21"/>
    <w:rsid w:val="00301E96"/>
    <w:rsid w:val="00302197"/>
    <w:rsid w:val="00302272"/>
    <w:rsid w:val="00302455"/>
    <w:rsid w:val="003026AB"/>
    <w:rsid w:val="003028E5"/>
    <w:rsid w:val="00302927"/>
    <w:rsid w:val="00303121"/>
    <w:rsid w:val="00303533"/>
    <w:rsid w:val="003035EC"/>
    <w:rsid w:val="0030376E"/>
    <w:rsid w:val="00303AB6"/>
    <w:rsid w:val="00303CAA"/>
    <w:rsid w:val="0030420D"/>
    <w:rsid w:val="0030434C"/>
    <w:rsid w:val="0030452C"/>
    <w:rsid w:val="00304751"/>
    <w:rsid w:val="00304992"/>
    <w:rsid w:val="00304E0D"/>
    <w:rsid w:val="00305638"/>
    <w:rsid w:val="003057E9"/>
    <w:rsid w:val="003058FA"/>
    <w:rsid w:val="003059E0"/>
    <w:rsid w:val="00305A29"/>
    <w:rsid w:val="00305A87"/>
    <w:rsid w:val="00305DE3"/>
    <w:rsid w:val="00305EC7"/>
    <w:rsid w:val="00306249"/>
    <w:rsid w:val="003067EE"/>
    <w:rsid w:val="00306EC0"/>
    <w:rsid w:val="00306F00"/>
    <w:rsid w:val="00306F32"/>
    <w:rsid w:val="00307464"/>
    <w:rsid w:val="00307522"/>
    <w:rsid w:val="00307720"/>
    <w:rsid w:val="00307919"/>
    <w:rsid w:val="00307F02"/>
    <w:rsid w:val="00310586"/>
    <w:rsid w:val="00310697"/>
    <w:rsid w:val="00310E9F"/>
    <w:rsid w:val="003110E7"/>
    <w:rsid w:val="00311441"/>
    <w:rsid w:val="00311585"/>
    <w:rsid w:val="00311714"/>
    <w:rsid w:val="00311A5B"/>
    <w:rsid w:val="00311C40"/>
    <w:rsid w:val="00311EF5"/>
    <w:rsid w:val="00311FD0"/>
    <w:rsid w:val="003120A7"/>
    <w:rsid w:val="003124D2"/>
    <w:rsid w:val="003126ED"/>
    <w:rsid w:val="00312B93"/>
    <w:rsid w:val="00312E04"/>
    <w:rsid w:val="00312FE1"/>
    <w:rsid w:val="00312FF1"/>
    <w:rsid w:val="00313019"/>
    <w:rsid w:val="00313065"/>
    <w:rsid w:val="003138ED"/>
    <w:rsid w:val="00313A39"/>
    <w:rsid w:val="0031451C"/>
    <w:rsid w:val="003146C3"/>
    <w:rsid w:val="00314804"/>
    <w:rsid w:val="00314968"/>
    <w:rsid w:val="00314A27"/>
    <w:rsid w:val="00314CCF"/>
    <w:rsid w:val="00314EB2"/>
    <w:rsid w:val="003156CE"/>
    <w:rsid w:val="0031631A"/>
    <w:rsid w:val="00316361"/>
    <w:rsid w:val="00316910"/>
    <w:rsid w:val="00316D2D"/>
    <w:rsid w:val="00316EFB"/>
    <w:rsid w:val="00316F37"/>
    <w:rsid w:val="00317B65"/>
    <w:rsid w:val="003202D7"/>
    <w:rsid w:val="00320410"/>
    <w:rsid w:val="003205A8"/>
    <w:rsid w:val="00320821"/>
    <w:rsid w:val="00320FCA"/>
    <w:rsid w:val="003217B7"/>
    <w:rsid w:val="00321A72"/>
    <w:rsid w:val="00321ECF"/>
    <w:rsid w:val="00322190"/>
    <w:rsid w:val="00322315"/>
    <w:rsid w:val="003226F3"/>
    <w:rsid w:val="003238E0"/>
    <w:rsid w:val="0032420C"/>
    <w:rsid w:val="003248EA"/>
    <w:rsid w:val="00324F1A"/>
    <w:rsid w:val="00325106"/>
    <w:rsid w:val="0032521B"/>
    <w:rsid w:val="00325DDF"/>
    <w:rsid w:val="00325EF2"/>
    <w:rsid w:val="003261BB"/>
    <w:rsid w:val="003265F0"/>
    <w:rsid w:val="0032666E"/>
    <w:rsid w:val="00326F05"/>
    <w:rsid w:val="00326F8F"/>
    <w:rsid w:val="00327280"/>
    <w:rsid w:val="00327990"/>
    <w:rsid w:val="003279C7"/>
    <w:rsid w:val="00327A71"/>
    <w:rsid w:val="00327C60"/>
    <w:rsid w:val="003302D3"/>
    <w:rsid w:val="0033033A"/>
    <w:rsid w:val="003303C2"/>
    <w:rsid w:val="003308C5"/>
    <w:rsid w:val="00330922"/>
    <w:rsid w:val="003312C0"/>
    <w:rsid w:val="00331319"/>
    <w:rsid w:val="0033138B"/>
    <w:rsid w:val="003313D2"/>
    <w:rsid w:val="003317BC"/>
    <w:rsid w:val="003328C1"/>
    <w:rsid w:val="00332A73"/>
    <w:rsid w:val="00332D76"/>
    <w:rsid w:val="00332E90"/>
    <w:rsid w:val="00332FEB"/>
    <w:rsid w:val="00332FEF"/>
    <w:rsid w:val="003331C3"/>
    <w:rsid w:val="00333220"/>
    <w:rsid w:val="003335BD"/>
    <w:rsid w:val="003336C5"/>
    <w:rsid w:val="00333AAE"/>
    <w:rsid w:val="00333FE2"/>
    <w:rsid w:val="0033410E"/>
    <w:rsid w:val="0033423E"/>
    <w:rsid w:val="00334435"/>
    <w:rsid w:val="00334847"/>
    <w:rsid w:val="003349B6"/>
    <w:rsid w:val="003359B9"/>
    <w:rsid w:val="00336570"/>
    <w:rsid w:val="00336782"/>
    <w:rsid w:val="00336B80"/>
    <w:rsid w:val="003372A8"/>
    <w:rsid w:val="00337401"/>
    <w:rsid w:val="0033748A"/>
    <w:rsid w:val="00337782"/>
    <w:rsid w:val="00337F13"/>
    <w:rsid w:val="00340069"/>
    <w:rsid w:val="003400CE"/>
    <w:rsid w:val="0034070F"/>
    <w:rsid w:val="00340731"/>
    <w:rsid w:val="0034077D"/>
    <w:rsid w:val="0034082A"/>
    <w:rsid w:val="00340AF0"/>
    <w:rsid w:val="00340C4C"/>
    <w:rsid w:val="00341F2A"/>
    <w:rsid w:val="0034260F"/>
    <w:rsid w:val="00342D07"/>
    <w:rsid w:val="00342EB7"/>
    <w:rsid w:val="003432F7"/>
    <w:rsid w:val="00343341"/>
    <w:rsid w:val="00343483"/>
    <w:rsid w:val="003434DE"/>
    <w:rsid w:val="00343795"/>
    <w:rsid w:val="00343C73"/>
    <w:rsid w:val="00343E55"/>
    <w:rsid w:val="0034402F"/>
    <w:rsid w:val="0034489E"/>
    <w:rsid w:val="00344D95"/>
    <w:rsid w:val="00344FA6"/>
    <w:rsid w:val="003450B5"/>
    <w:rsid w:val="00345841"/>
    <w:rsid w:val="00345A59"/>
    <w:rsid w:val="00345C47"/>
    <w:rsid w:val="00345F94"/>
    <w:rsid w:val="00346340"/>
    <w:rsid w:val="003466C0"/>
    <w:rsid w:val="00346A82"/>
    <w:rsid w:val="00346AFD"/>
    <w:rsid w:val="00346B50"/>
    <w:rsid w:val="00346C51"/>
    <w:rsid w:val="00346D67"/>
    <w:rsid w:val="0034724F"/>
    <w:rsid w:val="00347460"/>
    <w:rsid w:val="003476E9"/>
    <w:rsid w:val="00347841"/>
    <w:rsid w:val="0034793B"/>
    <w:rsid w:val="00347A2E"/>
    <w:rsid w:val="00347A90"/>
    <w:rsid w:val="0035005E"/>
    <w:rsid w:val="003503E9"/>
    <w:rsid w:val="003504B9"/>
    <w:rsid w:val="003512C6"/>
    <w:rsid w:val="00351A72"/>
    <w:rsid w:val="00351D8E"/>
    <w:rsid w:val="00351F12"/>
    <w:rsid w:val="003523A0"/>
    <w:rsid w:val="00352445"/>
    <w:rsid w:val="003524A9"/>
    <w:rsid w:val="0035265D"/>
    <w:rsid w:val="00352AC8"/>
    <w:rsid w:val="00353684"/>
    <w:rsid w:val="003539FA"/>
    <w:rsid w:val="00353AD8"/>
    <w:rsid w:val="003542B5"/>
    <w:rsid w:val="00354982"/>
    <w:rsid w:val="00354A5E"/>
    <w:rsid w:val="00354DA1"/>
    <w:rsid w:val="00354E73"/>
    <w:rsid w:val="00354FF8"/>
    <w:rsid w:val="003552E8"/>
    <w:rsid w:val="003555C3"/>
    <w:rsid w:val="00355635"/>
    <w:rsid w:val="00355742"/>
    <w:rsid w:val="003557C4"/>
    <w:rsid w:val="00355A95"/>
    <w:rsid w:val="00355AE9"/>
    <w:rsid w:val="003566F4"/>
    <w:rsid w:val="00356D03"/>
    <w:rsid w:val="0035773F"/>
    <w:rsid w:val="003605FD"/>
    <w:rsid w:val="003607D0"/>
    <w:rsid w:val="00360AD0"/>
    <w:rsid w:val="00360BB6"/>
    <w:rsid w:val="00360EAA"/>
    <w:rsid w:val="00361514"/>
    <w:rsid w:val="00361710"/>
    <w:rsid w:val="00361A32"/>
    <w:rsid w:val="00362094"/>
    <w:rsid w:val="0036211E"/>
    <w:rsid w:val="003624C1"/>
    <w:rsid w:val="00362591"/>
    <w:rsid w:val="00362745"/>
    <w:rsid w:val="00362FA4"/>
    <w:rsid w:val="003630B5"/>
    <w:rsid w:val="00363259"/>
    <w:rsid w:val="003639FF"/>
    <w:rsid w:val="00363BC6"/>
    <w:rsid w:val="00363EC6"/>
    <w:rsid w:val="0036400B"/>
    <w:rsid w:val="003640D1"/>
    <w:rsid w:val="00364701"/>
    <w:rsid w:val="00364ACE"/>
    <w:rsid w:val="003652AC"/>
    <w:rsid w:val="00365885"/>
    <w:rsid w:val="0036616C"/>
    <w:rsid w:val="00366212"/>
    <w:rsid w:val="0036627C"/>
    <w:rsid w:val="003662E4"/>
    <w:rsid w:val="00366BA6"/>
    <w:rsid w:val="00367071"/>
    <w:rsid w:val="003673B1"/>
    <w:rsid w:val="0036749D"/>
    <w:rsid w:val="003676DF"/>
    <w:rsid w:val="003676E3"/>
    <w:rsid w:val="0036772A"/>
    <w:rsid w:val="0036784A"/>
    <w:rsid w:val="0037053D"/>
    <w:rsid w:val="00370551"/>
    <w:rsid w:val="003709CD"/>
    <w:rsid w:val="00370CDC"/>
    <w:rsid w:val="00370EF4"/>
    <w:rsid w:val="00370F23"/>
    <w:rsid w:val="0037139D"/>
    <w:rsid w:val="00371511"/>
    <w:rsid w:val="00371738"/>
    <w:rsid w:val="003720E2"/>
    <w:rsid w:val="00372144"/>
    <w:rsid w:val="00372AAC"/>
    <w:rsid w:val="0037435F"/>
    <w:rsid w:val="00374975"/>
    <w:rsid w:val="00374AD9"/>
    <w:rsid w:val="00374D4F"/>
    <w:rsid w:val="00374F9C"/>
    <w:rsid w:val="00375033"/>
    <w:rsid w:val="00375697"/>
    <w:rsid w:val="003756BD"/>
    <w:rsid w:val="00376843"/>
    <w:rsid w:val="003769C5"/>
    <w:rsid w:val="003770E1"/>
    <w:rsid w:val="00377281"/>
    <w:rsid w:val="0037732C"/>
    <w:rsid w:val="003777F1"/>
    <w:rsid w:val="00377A66"/>
    <w:rsid w:val="003805A9"/>
    <w:rsid w:val="003807B5"/>
    <w:rsid w:val="00380A9F"/>
    <w:rsid w:val="00380D16"/>
    <w:rsid w:val="00380F86"/>
    <w:rsid w:val="00380FFA"/>
    <w:rsid w:val="00381007"/>
    <w:rsid w:val="00381302"/>
    <w:rsid w:val="00381898"/>
    <w:rsid w:val="00381A76"/>
    <w:rsid w:val="00381B9F"/>
    <w:rsid w:val="0038205C"/>
    <w:rsid w:val="003820CF"/>
    <w:rsid w:val="0038255E"/>
    <w:rsid w:val="0038265A"/>
    <w:rsid w:val="003832BC"/>
    <w:rsid w:val="0038340F"/>
    <w:rsid w:val="003834EC"/>
    <w:rsid w:val="00383786"/>
    <w:rsid w:val="003838D4"/>
    <w:rsid w:val="0038391C"/>
    <w:rsid w:val="00383FB3"/>
    <w:rsid w:val="003840B2"/>
    <w:rsid w:val="0038469D"/>
    <w:rsid w:val="003846F6"/>
    <w:rsid w:val="00384BDF"/>
    <w:rsid w:val="0038540D"/>
    <w:rsid w:val="00385475"/>
    <w:rsid w:val="003856F9"/>
    <w:rsid w:val="00385803"/>
    <w:rsid w:val="00385B17"/>
    <w:rsid w:val="00386796"/>
    <w:rsid w:val="00386F0E"/>
    <w:rsid w:val="003870B1"/>
    <w:rsid w:val="003877F2"/>
    <w:rsid w:val="00387895"/>
    <w:rsid w:val="00387DD8"/>
    <w:rsid w:val="00390377"/>
    <w:rsid w:val="003904AB"/>
    <w:rsid w:val="00390938"/>
    <w:rsid w:val="0039095E"/>
    <w:rsid w:val="003911C2"/>
    <w:rsid w:val="00391618"/>
    <w:rsid w:val="00391778"/>
    <w:rsid w:val="00391ACD"/>
    <w:rsid w:val="003927A7"/>
    <w:rsid w:val="00392E35"/>
    <w:rsid w:val="0039344F"/>
    <w:rsid w:val="003939DB"/>
    <w:rsid w:val="00393BBD"/>
    <w:rsid w:val="00393C7F"/>
    <w:rsid w:val="00393D2F"/>
    <w:rsid w:val="00393E55"/>
    <w:rsid w:val="0039454E"/>
    <w:rsid w:val="00394680"/>
    <w:rsid w:val="00394862"/>
    <w:rsid w:val="0039492C"/>
    <w:rsid w:val="00394EA6"/>
    <w:rsid w:val="003950E7"/>
    <w:rsid w:val="003953BD"/>
    <w:rsid w:val="00395D71"/>
    <w:rsid w:val="00397472"/>
    <w:rsid w:val="00397946"/>
    <w:rsid w:val="00397ABF"/>
    <w:rsid w:val="00397BA8"/>
    <w:rsid w:val="00397C3E"/>
    <w:rsid w:val="00397C62"/>
    <w:rsid w:val="003A012C"/>
    <w:rsid w:val="003A05E1"/>
    <w:rsid w:val="003A06EB"/>
    <w:rsid w:val="003A07BB"/>
    <w:rsid w:val="003A10AC"/>
    <w:rsid w:val="003A191E"/>
    <w:rsid w:val="003A1A6D"/>
    <w:rsid w:val="003A1BAC"/>
    <w:rsid w:val="003A2A62"/>
    <w:rsid w:val="003A2A87"/>
    <w:rsid w:val="003A330A"/>
    <w:rsid w:val="003A341A"/>
    <w:rsid w:val="003A3460"/>
    <w:rsid w:val="003A3DEA"/>
    <w:rsid w:val="003A3EBA"/>
    <w:rsid w:val="003A3F5C"/>
    <w:rsid w:val="003A4513"/>
    <w:rsid w:val="003A4525"/>
    <w:rsid w:val="003A452D"/>
    <w:rsid w:val="003A47F4"/>
    <w:rsid w:val="003A4AB5"/>
    <w:rsid w:val="003A4F1F"/>
    <w:rsid w:val="003A5099"/>
    <w:rsid w:val="003A56DE"/>
    <w:rsid w:val="003A575A"/>
    <w:rsid w:val="003A57E4"/>
    <w:rsid w:val="003A5993"/>
    <w:rsid w:val="003A5EB1"/>
    <w:rsid w:val="003A6534"/>
    <w:rsid w:val="003A6759"/>
    <w:rsid w:val="003A6B59"/>
    <w:rsid w:val="003A71A5"/>
    <w:rsid w:val="003A725D"/>
    <w:rsid w:val="003A7283"/>
    <w:rsid w:val="003A7F3A"/>
    <w:rsid w:val="003B0748"/>
    <w:rsid w:val="003B09D2"/>
    <w:rsid w:val="003B12B9"/>
    <w:rsid w:val="003B1BC5"/>
    <w:rsid w:val="003B1D0F"/>
    <w:rsid w:val="003B229B"/>
    <w:rsid w:val="003B2456"/>
    <w:rsid w:val="003B25B7"/>
    <w:rsid w:val="003B2891"/>
    <w:rsid w:val="003B29BA"/>
    <w:rsid w:val="003B2D15"/>
    <w:rsid w:val="003B36BD"/>
    <w:rsid w:val="003B3739"/>
    <w:rsid w:val="003B3745"/>
    <w:rsid w:val="003B3810"/>
    <w:rsid w:val="003B3881"/>
    <w:rsid w:val="003B406A"/>
    <w:rsid w:val="003B4173"/>
    <w:rsid w:val="003B4518"/>
    <w:rsid w:val="003B48F7"/>
    <w:rsid w:val="003B4A21"/>
    <w:rsid w:val="003B4AC2"/>
    <w:rsid w:val="003B5354"/>
    <w:rsid w:val="003B5389"/>
    <w:rsid w:val="003B5430"/>
    <w:rsid w:val="003B5D24"/>
    <w:rsid w:val="003B5F59"/>
    <w:rsid w:val="003B66BB"/>
    <w:rsid w:val="003B66C3"/>
    <w:rsid w:val="003B6997"/>
    <w:rsid w:val="003B6B49"/>
    <w:rsid w:val="003B7626"/>
    <w:rsid w:val="003B772A"/>
    <w:rsid w:val="003B7ED5"/>
    <w:rsid w:val="003C0243"/>
    <w:rsid w:val="003C07DB"/>
    <w:rsid w:val="003C11F9"/>
    <w:rsid w:val="003C125D"/>
    <w:rsid w:val="003C164E"/>
    <w:rsid w:val="003C1C3F"/>
    <w:rsid w:val="003C1CB2"/>
    <w:rsid w:val="003C1F3E"/>
    <w:rsid w:val="003C2310"/>
    <w:rsid w:val="003C23D0"/>
    <w:rsid w:val="003C27B3"/>
    <w:rsid w:val="003C2B09"/>
    <w:rsid w:val="003C2ECA"/>
    <w:rsid w:val="003C2F62"/>
    <w:rsid w:val="003C3492"/>
    <w:rsid w:val="003C37EB"/>
    <w:rsid w:val="003C3B04"/>
    <w:rsid w:val="003C3D39"/>
    <w:rsid w:val="003C3D76"/>
    <w:rsid w:val="003C4472"/>
    <w:rsid w:val="003C4E00"/>
    <w:rsid w:val="003C4F72"/>
    <w:rsid w:val="003C5A95"/>
    <w:rsid w:val="003C5C71"/>
    <w:rsid w:val="003C5CF3"/>
    <w:rsid w:val="003C5FD5"/>
    <w:rsid w:val="003C609B"/>
    <w:rsid w:val="003C61C4"/>
    <w:rsid w:val="003C7251"/>
    <w:rsid w:val="003C751C"/>
    <w:rsid w:val="003C7B82"/>
    <w:rsid w:val="003C7BF5"/>
    <w:rsid w:val="003D0515"/>
    <w:rsid w:val="003D067F"/>
    <w:rsid w:val="003D0685"/>
    <w:rsid w:val="003D0BB8"/>
    <w:rsid w:val="003D1622"/>
    <w:rsid w:val="003D20E8"/>
    <w:rsid w:val="003D2207"/>
    <w:rsid w:val="003D2262"/>
    <w:rsid w:val="003D26C8"/>
    <w:rsid w:val="003D272A"/>
    <w:rsid w:val="003D2A7E"/>
    <w:rsid w:val="003D2C4E"/>
    <w:rsid w:val="003D332B"/>
    <w:rsid w:val="003D33FB"/>
    <w:rsid w:val="003D37B6"/>
    <w:rsid w:val="003D39EC"/>
    <w:rsid w:val="003D3C6E"/>
    <w:rsid w:val="003D4ACF"/>
    <w:rsid w:val="003D4BF8"/>
    <w:rsid w:val="003D4C88"/>
    <w:rsid w:val="003D5175"/>
    <w:rsid w:val="003D555A"/>
    <w:rsid w:val="003D561B"/>
    <w:rsid w:val="003D5655"/>
    <w:rsid w:val="003D5C20"/>
    <w:rsid w:val="003D5CD7"/>
    <w:rsid w:val="003D5D76"/>
    <w:rsid w:val="003D5E69"/>
    <w:rsid w:val="003D6012"/>
    <w:rsid w:val="003D6BE5"/>
    <w:rsid w:val="003D6D85"/>
    <w:rsid w:val="003D7075"/>
    <w:rsid w:val="003D713A"/>
    <w:rsid w:val="003D7758"/>
    <w:rsid w:val="003D784D"/>
    <w:rsid w:val="003D7933"/>
    <w:rsid w:val="003D7A41"/>
    <w:rsid w:val="003D7A66"/>
    <w:rsid w:val="003D7A77"/>
    <w:rsid w:val="003E0025"/>
    <w:rsid w:val="003E00AA"/>
    <w:rsid w:val="003E0191"/>
    <w:rsid w:val="003E0589"/>
    <w:rsid w:val="003E05CE"/>
    <w:rsid w:val="003E0D7C"/>
    <w:rsid w:val="003E108A"/>
    <w:rsid w:val="003E15AB"/>
    <w:rsid w:val="003E15B6"/>
    <w:rsid w:val="003E19A3"/>
    <w:rsid w:val="003E19AD"/>
    <w:rsid w:val="003E19E3"/>
    <w:rsid w:val="003E1D58"/>
    <w:rsid w:val="003E1E95"/>
    <w:rsid w:val="003E201B"/>
    <w:rsid w:val="003E20CB"/>
    <w:rsid w:val="003E2519"/>
    <w:rsid w:val="003E282D"/>
    <w:rsid w:val="003E286E"/>
    <w:rsid w:val="003E28B1"/>
    <w:rsid w:val="003E29A1"/>
    <w:rsid w:val="003E2AB2"/>
    <w:rsid w:val="003E2B92"/>
    <w:rsid w:val="003E2BAE"/>
    <w:rsid w:val="003E2D87"/>
    <w:rsid w:val="003E354E"/>
    <w:rsid w:val="003E3777"/>
    <w:rsid w:val="003E3F88"/>
    <w:rsid w:val="003E3F9B"/>
    <w:rsid w:val="003E47E2"/>
    <w:rsid w:val="003E4CFE"/>
    <w:rsid w:val="003E5088"/>
    <w:rsid w:val="003E5136"/>
    <w:rsid w:val="003E534A"/>
    <w:rsid w:val="003E585B"/>
    <w:rsid w:val="003E6165"/>
    <w:rsid w:val="003E655D"/>
    <w:rsid w:val="003E6D9D"/>
    <w:rsid w:val="003E6F9D"/>
    <w:rsid w:val="003E6FDC"/>
    <w:rsid w:val="003E7615"/>
    <w:rsid w:val="003E7640"/>
    <w:rsid w:val="003E7869"/>
    <w:rsid w:val="003E7AEF"/>
    <w:rsid w:val="003E7BD6"/>
    <w:rsid w:val="003E7D6A"/>
    <w:rsid w:val="003E7E52"/>
    <w:rsid w:val="003F02D1"/>
    <w:rsid w:val="003F0307"/>
    <w:rsid w:val="003F09D4"/>
    <w:rsid w:val="003F0C1F"/>
    <w:rsid w:val="003F1103"/>
    <w:rsid w:val="003F1323"/>
    <w:rsid w:val="003F1562"/>
    <w:rsid w:val="003F1FC5"/>
    <w:rsid w:val="003F222F"/>
    <w:rsid w:val="003F2346"/>
    <w:rsid w:val="003F237D"/>
    <w:rsid w:val="003F29C1"/>
    <w:rsid w:val="003F30BA"/>
    <w:rsid w:val="003F3604"/>
    <w:rsid w:val="003F3928"/>
    <w:rsid w:val="003F3FFD"/>
    <w:rsid w:val="003F47A2"/>
    <w:rsid w:val="003F48B6"/>
    <w:rsid w:val="003F4DB8"/>
    <w:rsid w:val="003F50E6"/>
    <w:rsid w:val="003F5276"/>
    <w:rsid w:val="003F5365"/>
    <w:rsid w:val="003F5BD3"/>
    <w:rsid w:val="003F62E5"/>
    <w:rsid w:val="003F63A9"/>
    <w:rsid w:val="003F65B3"/>
    <w:rsid w:val="003F685A"/>
    <w:rsid w:val="003F6B7C"/>
    <w:rsid w:val="003F70A8"/>
    <w:rsid w:val="003F74F4"/>
    <w:rsid w:val="003F7542"/>
    <w:rsid w:val="003F7EDC"/>
    <w:rsid w:val="003F7FD5"/>
    <w:rsid w:val="004000CF"/>
    <w:rsid w:val="004005B6"/>
    <w:rsid w:val="00400F01"/>
    <w:rsid w:val="004010F8"/>
    <w:rsid w:val="00401256"/>
    <w:rsid w:val="004016FE"/>
    <w:rsid w:val="004018E7"/>
    <w:rsid w:val="00401BB9"/>
    <w:rsid w:val="00401E35"/>
    <w:rsid w:val="00401F75"/>
    <w:rsid w:val="00402127"/>
    <w:rsid w:val="004023D5"/>
    <w:rsid w:val="00402A29"/>
    <w:rsid w:val="00402AF9"/>
    <w:rsid w:val="00402BC1"/>
    <w:rsid w:val="00403195"/>
    <w:rsid w:val="0040360F"/>
    <w:rsid w:val="004037FD"/>
    <w:rsid w:val="00403F14"/>
    <w:rsid w:val="0040482C"/>
    <w:rsid w:val="0040488A"/>
    <w:rsid w:val="004054DA"/>
    <w:rsid w:val="004059B1"/>
    <w:rsid w:val="00405B15"/>
    <w:rsid w:val="004065F7"/>
    <w:rsid w:val="004067D0"/>
    <w:rsid w:val="00406946"/>
    <w:rsid w:val="00406C6D"/>
    <w:rsid w:val="00406E04"/>
    <w:rsid w:val="00406FB4"/>
    <w:rsid w:val="00407595"/>
    <w:rsid w:val="0040787A"/>
    <w:rsid w:val="004103A8"/>
    <w:rsid w:val="004107C5"/>
    <w:rsid w:val="00410923"/>
    <w:rsid w:val="00410942"/>
    <w:rsid w:val="00410C00"/>
    <w:rsid w:val="00411090"/>
    <w:rsid w:val="004114DF"/>
    <w:rsid w:val="0041166C"/>
    <w:rsid w:val="004117AB"/>
    <w:rsid w:val="0041187D"/>
    <w:rsid w:val="00411C84"/>
    <w:rsid w:val="00411F35"/>
    <w:rsid w:val="004123F4"/>
    <w:rsid w:val="00412B1D"/>
    <w:rsid w:val="00412C1E"/>
    <w:rsid w:val="00413137"/>
    <w:rsid w:val="004140E2"/>
    <w:rsid w:val="004143FB"/>
    <w:rsid w:val="00415563"/>
    <w:rsid w:val="004155FB"/>
    <w:rsid w:val="004156BE"/>
    <w:rsid w:val="00415922"/>
    <w:rsid w:val="00415977"/>
    <w:rsid w:val="00415B1A"/>
    <w:rsid w:val="00415EEA"/>
    <w:rsid w:val="00416190"/>
    <w:rsid w:val="004166E7"/>
    <w:rsid w:val="00416725"/>
    <w:rsid w:val="0041682E"/>
    <w:rsid w:val="00416894"/>
    <w:rsid w:val="004168D3"/>
    <w:rsid w:val="004169A2"/>
    <w:rsid w:val="00416A0E"/>
    <w:rsid w:val="004171AA"/>
    <w:rsid w:val="004172A2"/>
    <w:rsid w:val="00417DAE"/>
    <w:rsid w:val="004202DB"/>
    <w:rsid w:val="004206F2"/>
    <w:rsid w:val="00420A14"/>
    <w:rsid w:val="00420B29"/>
    <w:rsid w:val="00420B59"/>
    <w:rsid w:val="0042101A"/>
    <w:rsid w:val="00421253"/>
    <w:rsid w:val="00421B8E"/>
    <w:rsid w:val="00421BEA"/>
    <w:rsid w:val="00421DC0"/>
    <w:rsid w:val="004221CB"/>
    <w:rsid w:val="00422B96"/>
    <w:rsid w:val="00422D04"/>
    <w:rsid w:val="004237B6"/>
    <w:rsid w:val="00423BB8"/>
    <w:rsid w:val="004241DC"/>
    <w:rsid w:val="004241EC"/>
    <w:rsid w:val="004243C2"/>
    <w:rsid w:val="00424B6C"/>
    <w:rsid w:val="00424BC7"/>
    <w:rsid w:val="00424D4E"/>
    <w:rsid w:val="004251CF"/>
    <w:rsid w:val="004254CF"/>
    <w:rsid w:val="00425940"/>
    <w:rsid w:val="00425A69"/>
    <w:rsid w:val="00425A7C"/>
    <w:rsid w:val="00426113"/>
    <w:rsid w:val="00426530"/>
    <w:rsid w:val="0042747F"/>
    <w:rsid w:val="00427641"/>
    <w:rsid w:val="004276CB"/>
    <w:rsid w:val="00427984"/>
    <w:rsid w:val="00427B95"/>
    <w:rsid w:val="00430275"/>
    <w:rsid w:val="0043032C"/>
    <w:rsid w:val="004306B7"/>
    <w:rsid w:val="00430CC9"/>
    <w:rsid w:val="00430E48"/>
    <w:rsid w:val="004310C7"/>
    <w:rsid w:val="004317BC"/>
    <w:rsid w:val="004325BB"/>
    <w:rsid w:val="00432797"/>
    <w:rsid w:val="00432D89"/>
    <w:rsid w:val="00433B08"/>
    <w:rsid w:val="00433BA2"/>
    <w:rsid w:val="00434372"/>
    <w:rsid w:val="00434725"/>
    <w:rsid w:val="00434841"/>
    <w:rsid w:val="00434A35"/>
    <w:rsid w:val="00434E4A"/>
    <w:rsid w:val="00434F84"/>
    <w:rsid w:val="004350A2"/>
    <w:rsid w:val="00435236"/>
    <w:rsid w:val="00435670"/>
    <w:rsid w:val="00435A92"/>
    <w:rsid w:val="00435C2C"/>
    <w:rsid w:val="00435E6C"/>
    <w:rsid w:val="00435E77"/>
    <w:rsid w:val="00436159"/>
    <w:rsid w:val="00436C2C"/>
    <w:rsid w:val="00436CF0"/>
    <w:rsid w:val="00436D56"/>
    <w:rsid w:val="00436F89"/>
    <w:rsid w:val="004372F3"/>
    <w:rsid w:val="0043733A"/>
    <w:rsid w:val="0043783C"/>
    <w:rsid w:val="00437BEE"/>
    <w:rsid w:val="00437C65"/>
    <w:rsid w:val="00437EC4"/>
    <w:rsid w:val="00440048"/>
    <w:rsid w:val="004400BD"/>
    <w:rsid w:val="0044022D"/>
    <w:rsid w:val="004402D7"/>
    <w:rsid w:val="0044033F"/>
    <w:rsid w:val="00440624"/>
    <w:rsid w:val="00440DDB"/>
    <w:rsid w:val="00440EA0"/>
    <w:rsid w:val="0044125D"/>
    <w:rsid w:val="00441304"/>
    <w:rsid w:val="00441613"/>
    <w:rsid w:val="004422FD"/>
    <w:rsid w:val="0044240A"/>
    <w:rsid w:val="0044261E"/>
    <w:rsid w:val="00442A09"/>
    <w:rsid w:val="00442CEB"/>
    <w:rsid w:val="004439C0"/>
    <w:rsid w:val="00443EFF"/>
    <w:rsid w:val="00444AA4"/>
    <w:rsid w:val="00444B98"/>
    <w:rsid w:val="00444C93"/>
    <w:rsid w:val="00444EDF"/>
    <w:rsid w:val="004454AE"/>
    <w:rsid w:val="004456D6"/>
    <w:rsid w:val="00445791"/>
    <w:rsid w:val="00445AF0"/>
    <w:rsid w:val="00445D97"/>
    <w:rsid w:val="00446026"/>
    <w:rsid w:val="004461F8"/>
    <w:rsid w:val="0044667E"/>
    <w:rsid w:val="00446778"/>
    <w:rsid w:val="00446881"/>
    <w:rsid w:val="00446F52"/>
    <w:rsid w:val="00447095"/>
    <w:rsid w:val="004472A6"/>
    <w:rsid w:val="004477E3"/>
    <w:rsid w:val="00450A0E"/>
    <w:rsid w:val="00450AF8"/>
    <w:rsid w:val="00450B19"/>
    <w:rsid w:val="00450E25"/>
    <w:rsid w:val="00450E4A"/>
    <w:rsid w:val="00450FBB"/>
    <w:rsid w:val="00451077"/>
    <w:rsid w:val="00451389"/>
    <w:rsid w:val="00451AC9"/>
    <w:rsid w:val="00451E59"/>
    <w:rsid w:val="0045233D"/>
    <w:rsid w:val="00452BC0"/>
    <w:rsid w:val="00452D59"/>
    <w:rsid w:val="00452E48"/>
    <w:rsid w:val="00453208"/>
    <w:rsid w:val="00453345"/>
    <w:rsid w:val="00453C6D"/>
    <w:rsid w:val="00454318"/>
    <w:rsid w:val="004545F4"/>
    <w:rsid w:val="00454821"/>
    <w:rsid w:val="00454952"/>
    <w:rsid w:val="00454B2E"/>
    <w:rsid w:val="00454B88"/>
    <w:rsid w:val="00454E3D"/>
    <w:rsid w:val="0045530E"/>
    <w:rsid w:val="00455A5D"/>
    <w:rsid w:val="00455A5E"/>
    <w:rsid w:val="00455E29"/>
    <w:rsid w:val="0045652D"/>
    <w:rsid w:val="0045723A"/>
    <w:rsid w:val="0045738F"/>
    <w:rsid w:val="0045757D"/>
    <w:rsid w:val="004578F3"/>
    <w:rsid w:val="00457C31"/>
    <w:rsid w:val="00457D9D"/>
    <w:rsid w:val="00460962"/>
    <w:rsid w:val="0046096B"/>
    <w:rsid w:val="00460E55"/>
    <w:rsid w:val="00460E6A"/>
    <w:rsid w:val="004612CA"/>
    <w:rsid w:val="0046131A"/>
    <w:rsid w:val="00461B48"/>
    <w:rsid w:val="00461F59"/>
    <w:rsid w:val="004624C0"/>
    <w:rsid w:val="00462B8E"/>
    <w:rsid w:val="00462D02"/>
    <w:rsid w:val="004636FB"/>
    <w:rsid w:val="00463760"/>
    <w:rsid w:val="0046392F"/>
    <w:rsid w:val="00463973"/>
    <w:rsid w:val="00463A50"/>
    <w:rsid w:val="00463F44"/>
    <w:rsid w:val="00463F9C"/>
    <w:rsid w:val="00463FC8"/>
    <w:rsid w:val="00464001"/>
    <w:rsid w:val="00464156"/>
    <w:rsid w:val="0046426D"/>
    <w:rsid w:val="0046430B"/>
    <w:rsid w:val="00464A27"/>
    <w:rsid w:val="00464C0B"/>
    <w:rsid w:val="004651AE"/>
    <w:rsid w:val="0046525D"/>
    <w:rsid w:val="00465B24"/>
    <w:rsid w:val="00465B63"/>
    <w:rsid w:val="004661E7"/>
    <w:rsid w:val="004665BB"/>
    <w:rsid w:val="004667AB"/>
    <w:rsid w:val="00466952"/>
    <w:rsid w:val="00466B33"/>
    <w:rsid w:val="004674E9"/>
    <w:rsid w:val="00470285"/>
    <w:rsid w:val="0047043F"/>
    <w:rsid w:val="0047054E"/>
    <w:rsid w:val="0047081C"/>
    <w:rsid w:val="00470B39"/>
    <w:rsid w:val="00470C06"/>
    <w:rsid w:val="0047117E"/>
    <w:rsid w:val="00471213"/>
    <w:rsid w:val="00471528"/>
    <w:rsid w:val="0047232D"/>
    <w:rsid w:val="00472480"/>
    <w:rsid w:val="0047248E"/>
    <w:rsid w:val="00472551"/>
    <w:rsid w:val="004726C4"/>
    <w:rsid w:val="00472913"/>
    <w:rsid w:val="00472A3C"/>
    <w:rsid w:val="00472D3D"/>
    <w:rsid w:val="00472D81"/>
    <w:rsid w:val="004733BA"/>
    <w:rsid w:val="00473454"/>
    <w:rsid w:val="00473E89"/>
    <w:rsid w:val="00473EE8"/>
    <w:rsid w:val="0047561F"/>
    <w:rsid w:val="004760AD"/>
    <w:rsid w:val="0047613B"/>
    <w:rsid w:val="0047641D"/>
    <w:rsid w:val="00476578"/>
    <w:rsid w:val="00476B1F"/>
    <w:rsid w:val="00477100"/>
    <w:rsid w:val="00477CC9"/>
    <w:rsid w:val="00480013"/>
    <w:rsid w:val="00480124"/>
    <w:rsid w:val="004806FF"/>
    <w:rsid w:val="00480846"/>
    <w:rsid w:val="004818FA"/>
    <w:rsid w:val="00481C85"/>
    <w:rsid w:val="004825DE"/>
    <w:rsid w:val="004825EE"/>
    <w:rsid w:val="00482A62"/>
    <w:rsid w:val="00482CEE"/>
    <w:rsid w:val="00483397"/>
    <w:rsid w:val="0048376F"/>
    <w:rsid w:val="00483955"/>
    <w:rsid w:val="00483B5D"/>
    <w:rsid w:val="00483C47"/>
    <w:rsid w:val="00483DB2"/>
    <w:rsid w:val="00483E2D"/>
    <w:rsid w:val="004844FE"/>
    <w:rsid w:val="0048452B"/>
    <w:rsid w:val="0048470E"/>
    <w:rsid w:val="00484711"/>
    <w:rsid w:val="004850F2"/>
    <w:rsid w:val="0048551B"/>
    <w:rsid w:val="004860FC"/>
    <w:rsid w:val="0048662C"/>
    <w:rsid w:val="00486D57"/>
    <w:rsid w:val="00486F06"/>
    <w:rsid w:val="00486F82"/>
    <w:rsid w:val="00487093"/>
    <w:rsid w:val="004870B0"/>
    <w:rsid w:val="0048717E"/>
    <w:rsid w:val="004871D4"/>
    <w:rsid w:val="00487AA0"/>
    <w:rsid w:val="00487EE1"/>
    <w:rsid w:val="00487EF5"/>
    <w:rsid w:val="004905E0"/>
    <w:rsid w:val="00490852"/>
    <w:rsid w:val="0049091C"/>
    <w:rsid w:val="00490B0E"/>
    <w:rsid w:val="00490EE9"/>
    <w:rsid w:val="0049108C"/>
    <w:rsid w:val="004910EA"/>
    <w:rsid w:val="00491138"/>
    <w:rsid w:val="004911BD"/>
    <w:rsid w:val="00491727"/>
    <w:rsid w:val="00491EAD"/>
    <w:rsid w:val="004926B8"/>
    <w:rsid w:val="00492A1A"/>
    <w:rsid w:val="004931F1"/>
    <w:rsid w:val="004933C8"/>
    <w:rsid w:val="004939CA"/>
    <w:rsid w:val="00493C1E"/>
    <w:rsid w:val="00493EC4"/>
    <w:rsid w:val="00493F2C"/>
    <w:rsid w:val="0049441E"/>
    <w:rsid w:val="004948C1"/>
    <w:rsid w:val="004950F4"/>
    <w:rsid w:val="00495118"/>
    <w:rsid w:val="0049522F"/>
    <w:rsid w:val="00495236"/>
    <w:rsid w:val="0049543B"/>
    <w:rsid w:val="004954F3"/>
    <w:rsid w:val="0049596F"/>
    <w:rsid w:val="00495C15"/>
    <w:rsid w:val="00496796"/>
    <w:rsid w:val="00496B69"/>
    <w:rsid w:val="00496C5B"/>
    <w:rsid w:val="0049783D"/>
    <w:rsid w:val="004978D0"/>
    <w:rsid w:val="00497BA5"/>
    <w:rsid w:val="004A00CF"/>
    <w:rsid w:val="004A02B0"/>
    <w:rsid w:val="004A02E3"/>
    <w:rsid w:val="004A044E"/>
    <w:rsid w:val="004A04F8"/>
    <w:rsid w:val="004A05CF"/>
    <w:rsid w:val="004A066F"/>
    <w:rsid w:val="004A06D6"/>
    <w:rsid w:val="004A0750"/>
    <w:rsid w:val="004A083E"/>
    <w:rsid w:val="004A0953"/>
    <w:rsid w:val="004A0C12"/>
    <w:rsid w:val="004A0D3B"/>
    <w:rsid w:val="004A0EE9"/>
    <w:rsid w:val="004A14B5"/>
    <w:rsid w:val="004A19B0"/>
    <w:rsid w:val="004A1C2D"/>
    <w:rsid w:val="004A1D43"/>
    <w:rsid w:val="004A24E6"/>
    <w:rsid w:val="004A2822"/>
    <w:rsid w:val="004A28E6"/>
    <w:rsid w:val="004A2D74"/>
    <w:rsid w:val="004A2DD0"/>
    <w:rsid w:val="004A2DE5"/>
    <w:rsid w:val="004A300F"/>
    <w:rsid w:val="004A32E4"/>
    <w:rsid w:val="004A33A9"/>
    <w:rsid w:val="004A35EC"/>
    <w:rsid w:val="004A3688"/>
    <w:rsid w:val="004A3B56"/>
    <w:rsid w:val="004A3CEE"/>
    <w:rsid w:val="004A430F"/>
    <w:rsid w:val="004A43FA"/>
    <w:rsid w:val="004A4535"/>
    <w:rsid w:val="004A495D"/>
    <w:rsid w:val="004A4C02"/>
    <w:rsid w:val="004A549A"/>
    <w:rsid w:val="004A56AA"/>
    <w:rsid w:val="004A5A2F"/>
    <w:rsid w:val="004A696B"/>
    <w:rsid w:val="004A6AF9"/>
    <w:rsid w:val="004A6F7B"/>
    <w:rsid w:val="004A7317"/>
    <w:rsid w:val="004A7781"/>
    <w:rsid w:val="004A7AD8"/>
    <w:rsid w:val="004A7E94"/>
    <w:rsid w:val="004A7F4D"/>
    <w:rsid w:val="004A7FF2"/>
    <w:rsid w:val="004B0A2C"/>
    <w:rsid w:val="004B0DC9"/>
    <w:rsid w:val="004B0E84"/>
    <w:rsid w:val="004B10D1"/>
    <w:rsid w:val="004B1243"/>
    <w:rsid w:val="004B15E7"/>
    <w:rsid w:val="004B1C37"/>
    <w:rsid w:val="004B27FA"/>
    <w:rsid w:val="004B280E"/>
    <w:rsid w:val="004B29DC"/>
    <w:rsid w:val="004B2A9D"/>
    <w:rsid w:val="004B2E51"/>
    <w:rsid w:val="004B2EB2"/>
    <w:rsid w:val="004B327C"/>
    <w:rsid w:val="004B347F"/>
    <w:rsid w:val="004B34A5"/>
    <w:rsid w:val="004B3F0E"/>
    <w:rsid w:val="004B41C8"/>
    <w:rsid w:val="004B4297"/>
    <w:rsid w:val="004B4EBB"/>
    <w:rsid w:val="004B4F6E"/>
    <w:rsid w:val="004B5372"/>
    <w:rsid w:val="004B5425"/>
    <w:rsid w:val="004B5492"/>
    <w:rsid w:val="004B565D"/>
    <w:rsid w:val="004B5945"/>
    <w:rsid w:val="004B5C07"/>
    <w:rsid w:val="004B5C9A"/>
    <w:rsid w:val="004B63F3"/>
    <w:rsid w:val="004B64BE"/>
    <w:rsid w:val="004B6C5A"/>
    <w:rsid w:val="004B6C74"/>
    <w:rsid w:val="004B6FE2"/>
    <w:rsid w:val="004B739F"/>
    <w:rsid w:val="004B7BAF"/>
    <w:rsid w:val="004B7C6D"/>
    <w:rsid w:val="004C01D3"/>
    <w:rsid w:val="004C0889"/>
    <w:rsid w:val="004C093A"/>
    <w:rsid w:val="004C09FB"/>
    <w:rsid w:val="004C0A1B"/>
    <w:rsid w:val="004C0EEA"/>
    <w:rsid w:val="004C0F0A"/>
    <w:rsid w:val="004C13D4"/>
    <w:rsid w:val="004C191C"/>
    <w:rsid w:val="004C19F8"/>
    <w:rsid w:val="004C1C34"/>
    <w:rsid w:val="004C205D"/>
    <w:rsid w:val="004C20EC"/>
    <w:rsid w:val="004C2752"/>
    <w:rsid w:val="004C28BC"/>
    <w:rsid w:val="004C37A1"/>
    <w:rsid w:val="004C3919"/>
    <w:rsid w:val="004C3AE1"/>
    <w:rsid w:val="004C3B14"/>
    <w:rsid w:val="004C413D"/>
    <w:rsid w:val="004C43BA"/>
    <w:rsid w:val="004C4A99"/>
    <w:rsid w:val="004C4C34"/>
    <w:rsid w:val="004C523D"/>
    <w:rsid w:val="004C556B"/>
    <w:rsid w:val="004C5C89"/>
    <w:rsid w:val="004C5DDB"/>
    <w:rsid w:val="004C5E4C"/>
    <w:rsid w:val="004C5EF2"/>
    <w:rsid w:val="004C658B"/>
    <w:rsid w:val="004C6742"/>
    <w:rsid w:val="004C68E7"/>
    <w:rsid w:val="004C6ADE"/>
    <w:rsid w:val="004C6C36"/>
    <w:rsid w:val="004C742D"/>
    <w:rsid w:val="004C7B4B"/>
    <w:rsid w:val="004D0761"/>
    <w:rsid w:val="004D0982"/>
    <w:rsid w:val="004D117B"/>
    <w:rsid w:val="004D136A"/>
    <w:rsid w:val="004D14B3"/>
    <w:rsid w:val="004D184E"/>
    <w:rsid w:val="004D192A"/>
    <w:rsid w:val="004D19BE"/>
    <w:rsid w:val="004D2393"/>
    <w:rsid w:val="004D250E"/>
    <w:rsid w:val="004D287C"/>
    <w:rsid w:val="004D2A8E"/>
    <w:rsid w:val="004D2BB1"/>
    <w:rsid w:val="004D2DDB"/>
    <w:rsid w:val="004D2E4D"/>
    <w:rsid w:val="004D33A7"/>
    <w:rsid w:val="004D3591"/>
    <w:rsid w:val="004D3892"/>
    <w:rsid w:val="004D3948"/>
    <w:rsid w:val="004D3AB9"/>
    <w:rsid w:val="004D3B1A"/>
    <w:rsid w:val="004D3DA8"/>
    <w:rsid w:val="004D4187"/>
    <w:rsid w:val="004D48DE"/>
    <w:rsid w:val="004D4C94"/>
    <w:rsid w:val="004D4E7A"/>
    <w:rsid w:val="004D505A"/>
    <w:rsid w:val="004D55A4"/>
    <w:rsid w:val="004D59BD"/>
    <w:rsid w:val="004D6669"/>
    <w:rsid w:val="004D6851"/>
    <w:rsid w:val="004D68C7"/>
    <w:rsid w:val="004D6ED8"/>
    <w:rsid w:val="004D6F22"/>
    <w:rsid w:val="004D6F66"/>
    <w:rsid w:val="004D6FA3"/>
    <w:rsid w:val="004D716C"/>
    <w:rsid w:val="004D71F6"/>
    <w:rsid w:val="004D72E0"/>
    <w:rsid w:val="004D7308"/>
    <w:rsid w:val="004D730E"/>
    <w:rsid w:val="004D7A53"/>
    <w:rsid w:val="004D7C03"/>
    <w:rsid w:val="004D7C38"/>
    <w:rsid w:val="004E0218"/>
    <w:rsid w:val="004E0319"/>
    <w:rsid w:val="004E037B"/>
    <w:rsid w:val="004E041D"/>
    <w:rsid w:val="004E07EC"/>
    <w:rsid w:val="004E088E"/>
    <w:rsid w:val="004E0C45"/>
    <w:rsid w:val="004E0D7F"/>
    <w:rsid w:val="004E1052"/>
    <w:rsid w:val="004E12EB"/>
    <w:rsid w:val="004E1302"/>
    <w:rsid w:val="004E27C6"/>
    <w:rsid w:val="004E28DD"/>
    <w:rsid w:val="004E2D1B"/>
    <w:rsid w:val="004E33F1"/>
    <w:rsid w:val="004E340C"/>
    <w:rsid w:val="004E365E"/>
    <w:rsid w:val="004E3FE4"/>
    <w:rsid w:val="004E42BE"/>
    <w:rsid w:val="004E4603"/>
    <w:rsid w:val="004E460C"/>
    <w:rsid w:val="004E48F0"/>
    <w:rsid w:val="004E497A"/>
    <w:rsid w:val="004E4AD6"/>
    <w:rsid w:val="004E4E16"/>
    <w:rsid w:val="004E51FC"/>
    <w:rsid w:val="004E5961"/>
    <w:rsid w:val="004E5CEF"/>
    <w:rsid w:val="004E6907"/>
    <w:rsid w:val="004E7278"/>
    <w:rsid w:val="004E7410"/>
    <w:rsid w:val="004E767C"/>
    <w:rsid w:val="004E775F"/>
    <w:rsid w:val="004E7857"/>
    <w:rsid w:val="004E7A03"/>
    <w:rsid w:val="004F00D7"/>
    <w:rsid w:val="004F01F8"/>
    <w:rsid w:val="004F025D"/>
    <w:rsid w:val="004F1290"/>
    <w:rsid w:val="004F162F"/>
    <w:rsid w:val="004F16F0"/>
    <w:rsid w:val="004F1FCE"/>
    <w:rsid w:val="004F202A"/>
    <w:rsid w:val="004F229E"/>
    <w:rsid w:val="004F248C"/>
    <w:rsid w:val="004F2515"/>
    <w:rsid w:val="004F25B2"/>
    <w:rsid w:val="004F2737"/>
    <w:rsid w:val="004F282A"/>
    <w:rsid w:val="004F315F"/>
    <w:rsid w:val="004F31E5"/>
    <w:rsid w:val="004F33A3"/>
    <w:rsid w:val="004F373F"/>
    <w:rsid w:val="004F4AA2"/>
    <w:rsid w:val="004F5557"/>
    <w:rsid w:val="004F5925"/>
    <w:rsid w:val="004F6079"/>
    <w:rsid w:val="004F6AD7"/>
    <w:rsid w:val="004F6BEC"/>
    <w:rsid w:val="004F70E9"/>
    <w:rsid w:val="004F713E"/>
    <w:rsid w:val="004F7187"/>
    <w:rsid w:val="004F765F"/>
    <w:rsid w:val="004F7EE5"/>
    <w:rsid w:val="0050009E"/>
    <w:rsid w:val="00500301"/>
    <w:rsid w:val="00501670"/>
    <w:rsid w:val="00501743"/>
    <w:rsid w:val="00501841"/>
    <w:rsid w:val="00501884"/>
    <w:rsid w:val="005019C0"/>
    <w:rsid w:val="005020DE"/>
    <w:rsid w:val="0050227D"/>
    <w:rsid w:val="005028EA"/>
    <w:rsid w:val="00502918"/>
    <w:rsid w:val="00502A51"/>
    <w:rsid w:val="00502C62"/>
    <w:rsid w:val="00502CBA"/>
    <w:rsid w:val="00502D2F"/>
    <w:rsid w:val="00503107"/>
    <w:rsid w:val="00503455"/>
    <w:rsid w:val="00503B14"/>
    <w:rsid w:val="00503F7F"/>
    <w:rsid w:val="00504528"/>
    <w:rsid w:val="00504653"/>
    <w:rsid w:val="00504CC2"/>
    <w:rsid w:val="00504D6B"/>
    <w:rsid w:val="0050532D"/>
    <w:rsid w:val="0050548A"/>
    <w:rsid w:val="00505586"/>
    <w:rsid w:val="0050578F"/>
    <w:rsid w:val="00505E0C"/>
    <w:rsid w:val="00506241"/>
    <w:rsid w:val="005064FD"/>
    <w:rsid w:val="0050662E"/>
    <w:rsid w:val="005068E1"/>
    <w:rsid w:val="00506B8E"/>
    <w:rsid w:val="00506D28"/>
    <w:rsid w:val="00507B5C"/>
    <w:rsid w:val="00507BC8"/>
    <w:rsid w:val="00507C0C"/>
    <w:rsid w:val="005100E1"/>
    <w:rsid w:val="00510CDF"/>
    <w:rsid w:val="00511275"/>
    <w:rsid w:val="0051163F"/>
    <w:rsid w:val="005117EA"/>
    <w:rsid w:val="00511E09"/>
    <w:rsid w:val="00511FAB"/>
    <w:rsid w:val="0051237C"/>
    <w:rsid w:val="00512B8D"/>
    <w:rsid w:val="00513839"/>
    <w:rsid w:val="00513892"/>
    <w:rsid w:val="00513BA1"/>
    <w:rsid w:val="00513C35"/>
    <w:rsid w:val="0051433D"/>
    <w:rsid w:val="00514698"/>
    <w:rsid w:val="00514D1D"/>
    <w:rsid w:val="00514F38"/>
    <w:rsid w:val="00514F42"/>
    <w:rsid w:val="0051509A"/>
    <w:rsid w:val="0051544B"/>
    <w:rsid w:val="00515D99"/>
    <w:rsid w:val="0051663C"/>
    <w:rsid w:val="00516987"/>
    <w:rsid w:val="00516C35"/>
    <w:rsid w:val="00516CB9"/>
    <w:rsid w:val="00516E3A"/>
    <w:rsid w:val="005171D9"/>
    <w:rsid w:val="005203D7"/>
    <w:rsid w:val="00520695"/>
    <w:rsid w:val="00520AEF"/>
    <w:rsid w:val="00520B18"/>
    <w:rsid w:val="00521780"/>
    <w:rsid w:val="00521EF5"/>
    <w:rsid w:val="0052215B"/>
    <w:rsid w:val="005229E2"/>
    <w:rsid w:val="00522D2D"/>
    <w:rsid w:val="00522E97"/>
    <w:rsid w:val="00522FAC"/>
    <w:rsid w:val="00523439"/>
    <w:rsid w:val="00523FFF"/>
    <w:rsid w:val="00524335"/>
    <w:rsid w:val="00524518"/>
    <w:rsid w:val="00524530"/>
    <w:rsid w:val="00524532"/>
    <w:rsid w:val="00524ADB"/>
    <w:rsid w:val="0052535B"/>
    <w:rsid w:val="005253C3"/>
    <w:rsid w:val="0052555E"/>
    <w:rsid w:val="00525A8E"/>
    <w:rsid w:val="00525FA4"/>
    <w:rsid w:val="005263A9"/>
    <w:rsid w:val="005268C7"/>
    <w:rsid w:val="00526B25"/>
    <w:rsid w:val="00527484"/>
    <w:rsid w:val="005278A6"/>
    <w:rsid w:val="005279C9"/>
    <w:rsid w:val="00527B31"/>
    <w:rsid w:val="00527D06"/>
    <w:rsid w:val="00527E73"/>
    <w:rsid w:val="0053078C"/>
    <w:rsid w:val="00530AAB"/>
    <w:rsid w:val="00530D70"/>
    <w:rsid w:val="00531018"/>
    <w:rsid w:val="00531051"/>
    <w:rsid w:val="0053114A"/>
    <w:rsid w:val="005313BE"/>
    <w:rsid w:val="00531584"/>
    <w:rsid w:val="00531770"/>
    <w:rsid w:val="00531F14"/>
    <w:rsid w:val="00532015"/>
    <w:rsid w:val="00532417"/>
    <w:rsid w:val="00532615"/>
    <w:rsid w:val="00532B61"/>
    <w:rsid w:val="00532E79"/>
    <w:rsid w:val="00533E64"/>
    <w:rsid w:val="005341A1"/>
    <w:rsid w:val="005344FD"/>
    <w:rsid w:val="005345EE"/>
    <w:rsid w:val="0053473A"/>
    <w:rsid w:val="0053481E"/>
    <w:rsid w:val="00534A20"/>
    <w:rsid w:val="00534D6D"/>
    <w:rsid w:val="00535036"/>
    <w:rsid w:val="0053507E"/>
    <w:rsid w:val="00535360"/>
    <w:rsid w:val="005354BB"/>
    <w:rsid w:val="00535ADC"/>
    <w:rsid w:val="00535C0F"/>
    <w:rsid w:val="00535C11"/>
    <w:rsid w:val="00536062"/>
    <w:rsid w:val="005361FC"/>
    <w:rsid w:val="00536BAC"/>
    <w:rsid w:val="00536D72"/>
    <w:rsid w:val="00536E69"/>
    <w:rsid w:val="00537026"/>
    <w:rsid w:val="00537837"/>
    <w:rsid w:val="00537B66"/>
    <w:rsid w:val="00537F7F"/>
    <w:rsid w:val="005404C7"/>
    <w:rsid w:val="00540716"/>
    <w:rsid w:val="00540A3F"/>
    <w:rsid w:val="00540AB6"/>
    <w:rsid w:val="0054139D"/>
    <w:rsid w:val="005419AD"/>
    <w:rsid w:val="00541BB8"/>
    <w:rsid w:val="00541BDB"/>
    <w:rsid w:val="00541F3C"/>
    <w:rsid w:val="0054218A"/>
    <w:rsid w:val="00542911"/>
    <w:rsid w:val="00542A3E"/>
    <w:rsid w:val="00542A82"/>
    <w:rsid w:val="00542BF7"/>
    <w:rsid w:val="00543100"/>
    <w:rsid w:val="005434D7"/>
    <w:rsid w:val="0054382C"/>
    <w:rsid w:val="00543A76"/>
    <w:rsid w:val="00543EDA"/>
    <w:rsid w:val="0054449F"/>
    <w:rsid w:val="00544827"/>
    <w:rsid w:val="00544C37"/>
    <w:rsid w:val="00544D48"/>
    <w:rsid w:val="00544F3C"/>
    <w:rsid w:val="00545239"/>
    <w:rsid w:val="005457C7"/>
    <w:rsid w:val="00545F8A"/>
    <w:rsid w:val="005468BE"/>
    <w:rsid w:val="00547D00"/>
    <w:rsid w:val="00551516"/>
    <w:rsid w:val="00551939"/>
    <w:rsid w:val="00551D33"/>
    <w:rsid w:val="00551D8C"/>
    <w:rsid w:val="0055250E"/>
    <w:rsid w:val="00552F92"/>
    <w:rsid w:val="00552FE8"/>
    <w:rsid w:val="005532EB"/>
    <w:rsid w:val="00553314"/>
    <w:rsid w:val="0055331B"/>
    <w:rsid w:val="005533AE"/>
    <w:rsid w:val="005538D9"/>
    <w:rsid w:val="00553B05"/>
    <w:rsid w:val="00553CA5"/>
    <w:rsid w:val="005542E1"/>
    <w:rsid w:val="00554581"/>
    <w:rsid w:val="00554606"/>
    <w:rsid w:val="00554BDC"/>
    <w:rsid w:val="00554F99"/>
    <w:rsid w:val="00555566"/>
    <w:rsid w:val="00555596"/>
    <w:rsid w:val="0055576D"/>
    <w:rsid w:val="00555B37"/>
    <w:rsid w:val="00555B72"/>
    <w:rsid w:val="005565E3"/>
    <w:rsid w:val="00556FAC"/>
    <w:rsid w:val="00556FEE"/>
    <w:rsid w:val="0055711C"/>
    <w:rsid w:val="00557290"/>
    <w:rsid w:val="00557A55"/>
    <w:rsid w:val="00557E38"/>
    <w:rsid w:val="00557E60"/>
    <w:rsid w:val="005600C8"/>
    <w:rsid w:val="00560518"/>
    <w:rsid w:val="00560D51"/>
    <w:rsid w:val="005611EE"/>
    <w:rsid w:val="00561749"/>
    <w:rsid w:val="00561872"/>
    <w:rsid w:val="0056194B"/>
    <w:rsid w:val="00561A32"/>
    <w:rsid w:val="00561FD5"/>
    <w:rsid w:val="00562088"/>
    <w:rsid w:val="00563B0A"/>
    <w:rsid w:val="00563CD5"/>
    <w:rsid w:val="00563EC9"/>
    <w:rsid w:val="00564001"/>
    <w:rsid w:val="005640A5"/>
    <w:rsid w:val="0056413C"/>
    <w:rsid w:val="005641C7"/>
    <w:rsid w:val="00564207"/>
    <w:rsid w:val="0056461A"/>
    <w:rsid w:val="00564EE7"/>
    <w:rsid w:val="0056523A"/>
    <w:rsid w:val="00565811"/>
    <w:rsid w:val="00565C12"/>
    <w:rsid w:val="00566165"/>
    <w:rsid w:val="00566464"/>
    <w:rsid w:val="00566539"/>
    <w:rsid w:val="005669E5"/>
    <w:rsid w:val="005675D2"/>
    <w:rsid w:val="00567B0B"/>
    <w:rsid w:val="005703FA"/>
    <w:rsid w:val="00571153"/>
    <w:rsid w:val="0057128F"/>
    <w:rsid w:val="00571B7A"/>
    <w:rsid w:val="00571CDF"/>
    <w:rsid w:val="00572124"/>
    <w:rsid w:val="005722AC"/>
    <w:rsid w:val="0057260C"/>
    <w:rsid w:val="00572B5D"/>
    <w:rsid w:val="00572E14"/>
    <w:rsid w:val="00573274"/>
    <w:rsid w:val="005734B9"/>
    <w:rsid w:val="005736A2"/>
    <w:rsid w:val="00573EFC"/>
    <w:rsid w:val="005742A6"/>
    <w:rsid w:val="005749C1"/>
    <w:rsid w:val="00574ABA"/>
    <w:rsid w:val="00574CE1"/>
    <w:rsid w:val="00575229"/>
    <w:rsid w:val="0057524A"/>
    <w:rsid w:val="00575330"/>
    <w:rsid w:val="00575534"/>
    <w:rsid w:val="005756F6"/>
    <w:rsid w:val="005757A1"/>
    <w:rsid w:val="00575B2F"/>
    <w:rsid w:val="00576439"/>
    <w:rsid w:val="005765FD"/>
    <w:rsid w:val="00576614"/>
    <w:rsid w:val="005767D3"/>
    <w:rsid w:val="00576B9A"/>
    <w:rsid w:val="005770FD"/>
    <w:rsid w:val="00577172"/>
    <w:rsid w:val="005776A3"/>
    <w:rsid w:val="00577796"/>
    <w:rsid w:val="00577871"/>
    <w:rsid w:val="00577C33"/>
    <w:rsid w:val="00577E77"/>
    <w:rsid w:val="00577F08"/>
    <w:rsid w:val="005802D1"/>
    <w:rsid w:val="005806FE"/>
    <w:rsid w:val="00580792"/>
    <w:rsid w:val="00580C8A"/>
    <w:rsid w:val="00580CC6"/>
    <w:rsid w:val="005813E1"/>
    <w:rsid w:val="005813F5"/>
    <w:rsid w:val="00581450"/>
    <w:rsid w:val="0058178C"/>
    <w:rsid w:val="00581829"/>
    <w:rsid w:val="00581900"/>
    <w:rsid w:val="00581A03"/>
    <w:rsid w:val="00581A5F"/>
    <w:rsid w:val="00581B84"/>
    <w:rsid w:val="00581CDB"/>
    <w:rsid w:val="005821D7"/>
    <w:rsid w:val="00582826"/>
    <w:rsid w:val="005828AF"/>
    <w:rsid w:val="00582D88"/>
    <w:rsid w:val="0058358D"/>
    <w:rsid w:val="0058383E"/>
    <w:rsid w:val="00583AF7"/>
    <w:rsid w:val="00583D1B"/>
    <w:rsid w:val="00583D65"/>
    <w:rsid w:val="00584004"/>
    <w:rsid w:val="00584512"/>
    <w:rsid w:val="00584AAD"/>
    <w:rsid w:val="00584AFC"/>
    <w:rsid w:val="0058511D"/>
    <w:rsid w:val="005855C5"/>
    <w:rsid w:val="0058595B"/>
    <w:rsid w:val="00585A1A"/>
    <w:rsid w:val="00585BEE"/>
    <w:rsid w:val="00585D68"/>
    <w:rsid w:val="00585E65"/>
    <w:rsid w:val="005866F6"/>
    <w:rsid w:val="00586938"/>
    <w:rsid w:val="00586AF3"/>
    <w:rsid w:val="00586B6E"/>
    <w:rsid w:val="00586CB4"/>
    <w:rsid w:val="0058713D"/>
    <w:rsid w:val="005878CE"/>
    <w:rsid w:val="0058797D"/>
    <w:rsid w:val="00587DCC"/>
    <w:rsid w:val="00587E0B"/>
    <w:rsid w:val="00587F81"/>
    <w:rsid w:val="0059034A"/>
    <w:rsid w:val="005903EB"/>
    <w:rsid w:val="005907EC"/>
    <w:rsid w:val="00590E16"/>
    <w:rsid w:val="0059104A"/>
    <w:rsid w:val="005911DD"/>
    <w:rsid w:val="00591563"/>
    <w:rsid w:val="0059219F"/>
    <w:rsid w:val="00592407"/>
    <w:rsid w:val="005925BE"/>
    <w:rsid w:val="00592F8E"/>
    <w:rsid w:val="0059337F"/>
    <w:rsid w:val="00593481"/>
    <w:rsid w:val="00593572"/>
    <w:rsid w:val="005936EE"/>
    <w:rsid w:val="00593918"/>
    <w:rsid w:val="00593AA4"/>
    <w:rsid w:val="005941B6"/>
    <w:rsid w:val="0059430A"/>
    <w:rsid w:val="0059439C"/>
    <w:rsid w:val="00594C2D"/>
    <w:rsid w:val="00594DA0"/>
    <w:rsid w:val="0059530C"/>
    <w:rsid w:val="0059579A"/>
    <w:rsid w:val="00595B74"/>
    <w:rsid w:val="00595BCF"/>
    <w:rsid w:val="00595E72"/>
    <w:rsid w:val="00595F4F"/>
    <w:rsid w:val="005965E7"/>
    <w:rsid w:val="00596A9C"/>
    <w:rsid w:val="00596F7C"/>
    <w:rsid w:val="00597337"/>
    <w:rsid w:val="005973A6"/>
    <w:rsid w:val="00597A14"/>
    <w:rsid w:val="00597D9B"/>
    <w:rsid w:val="005A07A8"/>
    <w:rsid w:val="005A0E87"/>
    <w:rsid w:val="005A12D3"/>
    <w:rsid w:val="005A1539"/>
    <w:rsid w:val="005A1F1C"/>
    <w:rsid w:val="005A1FB0"/>
    <w:rsid w:val="005A2106"/>
    <w:rsid w:val="005A2942"/>
    <w:rsid w:val="005A2CD0"/>
    <w:rsid w:val="005A2E15"/>
    <w:rsid w:val="005A3387"/>
    <w:rsid w:val="005A376B"/>
    <w:rsid w:val="005A396F"/>
    <w:rsid w:val="005A4087"/>
    <w:rsid w:val="005A4215"/>
    <w:rsid w:val="005A43D0"/>
    <w:rsid w:val="005A454F"/>
    <w:rsid w:val="005A4C0B"/>
    <w:rsid w:val="005A54C9"/>
    <w:rsid w:val="005A58A5"/>
    <w:rsid w:val="005A5B13"/>
    <w:rsid w:val="005A5CB3"/>
    <w:rsid w:val="005A5E14"/>
    <w:rsid w:val="005A613F"/>
    <w:rsid w:val="005A66B9"/>
    <w:rsid w:val="005A670D"/>
    <w:rsid w:val="005A691B"/>
    <w:rsid w:val="005A6A91"/>
    <w:rsid w:val="005A6D4F"/>
    <w:rsid w:val="005A7044"/>
    <w:rsid w:val="005A7089"/>
    <w:rsid w:val="005A7EA0"/>
    <w:rsid w:val="005B0170"/>
    <w:rsid w:val="005B04DB"/>
    <w:rsid w:val="005B08BC"/>
    <w:rsid w:val="005B0B02"/>
    <w:rsid w:val="005B0E91"/>
    <w:rsid w:val="005B0F4F"/>
    <w:rsid w:val="005B1214"/>
    <w:rsid w:val="005B1506"/>
    <w:rsid w:val="005B15AE"/>
    <w:rsid w:val="005B1696"/>
    <w:rsid w:val="005B176C"/>
    <w:rsid w:val="005B1CD0"/>
    <w:rsid w:val="005B24CF"/>
    <w:rsid w:val="005B26EF"/>
    <w:rsid w:val="005B311A"/>
    <w:rsid w:val="005B31F5"/>
    <w:rsid w:val="005B373E"/>
    <w:rsid w:val="005B3D9D"/>
    <w:rsid w:val="005B4437"/>
    <w:rsid w:val="005B44DA"/>
    <w:rsid w:val="005B4688"/>
    <w:rsid w:val="005B4B5F"/>
    <w:rsid w:val="005B4D1C"/>
    <w:rsid w:val="005B4EBF"/>
    <w:rsid w:val="005B4FC3"/>
    <w:rsid w:val="005B515D"/>
    <w:rsid w:val="005B55B6"/>
    <w:rsid w:val="005B5C8B"/>
    <w:rsid w:val="005B5CE2"/>
    <w:rsid w:val="005B6354"/>
    <w:rsid w:val="005B640B"/>
    <w:rsid w:val="005B7406"/>
    <w:rsid w:val="005B75A9"/>
    <w:rsid w:val="005B795D"/>
    <w:rsid w:val="005B7E75"/>
    <w:rsid w:val="005B7F2D"/>
    <w:rsid w:val="005B7FBD"/>
    <w:rsid w:val="005C079F"/>
    <w:rsid w:val="005C089B"/>
    <w:rsid w:val="005C08BD"/>
    <w:rsid w:val="005C08D9"/>
    <w:rsid w:val="005C145C"/>
    <w:rsid w:val="005C17EF"/>
    <w:rsid w:val="005C1DE7"/>
    <w:rsid w:val="005C1EE8"/>
    <w:rsid w:val="005C21B8"/>
    <w:rsid w:val="005C28D7"/>
    <w:rsid w:val="005C2CC9"/>
    <w:rsid w:val="005C2EC7"/>
    <w:rsid w:val="005C2FC9"/>
    <w:rsid w:val="005C330B"/>
    <w:rsid w:val="005C3437"/>
    <w:rsid w:val="005C4041"/>
    <w:rsid w:val="005C40C2"/>
    <w:rsid w:val="005C49E9"/>
    <w:rsid w:val="005C4B10"/>
    <w:rsid w:val="005C5078"/>
    <w:rsid w:val="005C5123"/>
    <w:rsid w:val="005C5289"/>
    <w:rsid w:val="005C54AD"/>
    <w:rsid w:val="005C6123"/>
    <w:rsid w:val="005C6172"/>
    <w:rsid w:val="005C649C"/>
    <w:rsid w:val="005C654C"/>
    <w:rsid w:val="005C6D9F"/>
    <w:rsid w:val="005C720C"/>
    <w:rsid w:val="005C798D"/>
    <w:rsid w:val="005C7C3E"/>
    <w:rsid w:val="005C7E58"/>
    <w:rsid w:val="005D01A2"/>
    <w:rsid w:val="005D03B6"/>
    <w:rsid w:val="005D057F"/>
    <w:rsid w:val="005D078D"/>
    <w:rsid w:val="005D0974"/>
    <w:rsid w:val="005D0B7F"/>
    <w:rsid w:val="005D0C4A"/>
    <w:rsid w:val="005D0D3F"/>
    <w:rsid w:val="005D0E0E"/>
    <w:rsid w:val="005D0F44"/>
    <w:rsid w:val="005D1111"/>
    <w:rsid w:val="005D12B3"/>
    <w:rsid w:val="005D13C7"/>
    <w:rsid w:val="005D157C"/>
    <w:rsid w:val="005D1BBA"/>
    <w:rsid w:val="005D25F2"/>
    <w:rsid w:val="005D2BA2"/>
    <w:rsid w:val="005D2C61"/>
    <w:rsid w:val="005D2D86"/>
    <w:rsid w:val="005D2E17"/>
    <w:rsid w:val="005D3353"/>
    <w:rsid w:val="005D33D7"/>
    <w:rsid w:val="005D3973"/>
    <w:rsid w:val="005D46F1"/>
    <w:rsid w:val="005D494C"/>
    <w:rsid w:val="005D4A04"/>
    <w:rsid w:val="005D4C4D"/>
    <w:rsid w:val="005D4D72"/>
    <w:rsid w:val="005D5084"/>
    <w:rsid w:val="005D5177"/>
    <w:rsid w:val="005D533D"/>
    <w:rsid w:val="005D5351"/>
    <w:rsid w:val="005D5368"/>
    <w:rsid w:val="005D54F9"/>
    <w:rsid w:val="005D5711"/>
    <w:rsid w:val="005D5D08"/>
    <w:rsid w:val="005D5E10"/>
    <w:rsid w:val="005D68CC"/>
    <w:rsid w:val="005D7039"/>
    <w:rsid w:val="005D7368"/>
    <w:rsid w:val="005D776E"/>
    <w:rsid w:val="005D78F7"/>
    <w:rsid w:val="005D79A7"/>
    <w:rsid w:val="005E05F8"/>
    <w:rsid w:val="005E087F"/>
    <w:rsid w:val="005E0A0B"/>
    <w:rsid w:val="005E0F58"/>
    <w:rsid w:val="005E1025"/>
    <w:rsid w:val="005E11C9"/>
    <w:rsid w:val="005E1F2E"/>
    <w:rsid w:val="005E2778"/>
    <w:rsid w:val="005E28C5"/>
    <w:rsid w:val="005E29D3"/>
    <w:rsid w:val="005E2A20"/>
    <w:rsid w:val="005E388E"/>
    <w:rsid w:val="005E3AD9"/>
    <w:rsid w:val="005E3F1E"/>
    <w:rsid w:val="005E43AF"/>
    <w:rsid w:val="005E43E9"/>
    <w:rsid w:val="005E490B"/>
    <w:rsid w:val="005E4CB8"/>
    <w:rsid w:val="005E5062"/>
    <w:rsid w:val="005E5412"/>
    <w:rsid w:val="005E5433"/>
    <w:rsid w:val="005E5B3D"/>
    <w:rsid w:val="005E6064"/>
    <w:rsid w:val="005E60A1"/>
    <w:rsid w:val="005E6260"/>
    <w:rsid w:val="005E6690"/>
    <w:rsid w:val="005E674B"/>
    <w:rsid w:val="005E6C26"/>
    <w:rsid w:val="005E7117"/>
    <w:rsid w:val="005E72D5"/>
    <w:rsid w:val="005E7CE2"/>
    <w:rsid w:val="005F04C9"/>
    <w:rsid w:val="005F04EA"/>
    <w:rsid w:val="005F065D"/>
    <w:rsid w:val="005F0DAA"/>
    <w:rsid w:val="005F121D"/>
    <w:rsid w:val="005F125A"/>
    <w:rsid w:val="005F1399"/>
    <w:rsid w:val="005F1F76"/>
    <w:rsid w:val="005F1F85"/>
    <w:rsid w:val="005F216B"/>
    <w:rsid w:val="005F21C1"/>
    <w:rsid w:val="005F2B75"/>
    <w:rsid w:val="005F3053"/>
    <w:rsid w:val="005F30D0"/>
    <w:rsid w:val="005F325A"/>
    <w:rsid w:val="005F3543"/>
    <w:rsid w:val="005F3D1B"/>
    <w:rsid w:val="005F3F42"/>
    <w:rsid w:val="005F4464"/>
    <w:rsid w:val="005F45BF"/>
    <w:rsid w:val="005F4C35"/>
    <w:rsid w:val="005F5118"/>
    <w:rsid w:val="005F547C"/>
    <w:rsid w:val="005F57AD"/>
    <w:rsid w:val="005F593B"/>
    <w:rsid w:val="005F5BD8"/>
    <w:rsid w:val="005F5DF4"/>
    <w:rsid w:val="005F6226"/>
    <w:rsid w:val="005F6A0F"/>
    <w:rsid w:val="005F7732"/>
    <w:rsid w:val="005F7803"/>
    <w:rsid w:val="006007FB"/>
    <w:rsid w:val="0060097C"/>
    <w:rsid w:val="00601162"/>
    <w:rsid w:val="006012E0"/>
    <w:rsid w:val="00601495"/>
    <w:rsid w:val="006016C1"/>
    <w:rsid w:val="00601814"/>
    <w:rsid w:val="00601872"/>
    <w:rsid w:val="00602365"/>
    <w:rsid w:val="00602425"/>
    <w:rsid w:val="00602703"/>
    <w:rsid w:val="00602756"/>
    <w:rsid w:val="00602EDD"/>
    <w:rsid w:val="0060315D"/>
    <w:rsid w:val="0060324B"/>
    <w:rsid w:val="00603357"/>
    <w:rsid w:val="00603903"/>
    <w:rsid w:val="00603F6E"/>
    <w:rsid w:val="00604329"/>
    <w:rsid w:val="006043C4"/>
    <w:rsid w:val="0060440E"/>
    <w:rsid w:val="00604423"/>
    <w:rsid w:val="006045AA"/>
    <w:rsid w:val="00604919"/>
    <w:rsid w:val="006049D0"/>
    <w:rsid w:val="00604A55"/>
    <w:rsid w:val="00605081"/>
    <w:rsid w:val="006050B1"/>
    <w:rsid w:val="00605677"/>
    <w:rsid w:val="006057F1"/>
    <w:rsid w:val="00605EC0"/>
    <w:rsid w:val="00605FCF"/>
    <w:rsid w:val="0060641A"/>
    <w:rsid w:val="0060748D"/>
    <w:rsid w:val="006076F1"/>
    <w:rsid w:val="00607772"/>
    <w:rsid w:val="00607818"/>
    <w:rsid w:val="00607AC4"/>
    <w:rsid w:val="00607AC5"/>
    <w:rsid w:val="00607B12"/>
    <w:rsid w:val="0061067C"/>
    <w:rsid w:val="00610848"/>
    <w:rsid w:val="0061088B"/>
    <w:rsid w:val="00610CA4"/>
    <w:rsid w:val="00610F63"/>
    <w:rsid w:val="00611000"/>
    <w:rsid w:val="00611048"/>
    <w:rsid w:val="006113E2"/>
    <w:rsid w:val="00611728"/>
    <w:rsid w:val="00611B28"/>
    <w:rsid w:val="006121D0"/>
    <w:rsid w:val="006123B0"/>
    <w:rsid w:val="00612726"/>
    <w:rsid w:val="00612BFF"/>
    <w:rsid w:val="00612E01"/>
    <w:rsid w:val="00613A28"/>
    <w:rsid w:val="00613C45"/>
    <w:rsid w:val="00613F5F"/>
    <w:rsid w:val="00613F62"/>
    <w:rsid w:val="00614028"/>
    <w:rsid w:val="006144A0"/>
    <w:rsid w:val="00614631"/>
    <w:rsid w:val="00614EFA"/>
    <w:rsid w:val="00615412"/>
    <w:rsid w:val="00615438"/>
    <w:rsid w:val="00615906"/>
    <w:rsid w:val="00615C57"/>
    <w:rsid w:val="00616185"/>
    <w:rsid w:val="006161F8"/>
    <w:rsid w:val="00616411"/>
    <w:rsid w:val="0061655D"/>
    <w:rsid w:val="00617224"/>
    <w:rsid w:val="006175A7"/>
    <w:rsid w:val="00617BBE"/>
    <w:rsid w:val="00617F41"/>
    <w:rsid w:val="006205FE"/>
    <w:rsid w:val="00620786"/>
    <w:rsid w:val="0062085F"/>
    <w:rsid w:val="00620DEB"/>
    <w:rsid w:val="0062138E"/>
    <w:rsid w:val="00621796"/>
    <w:rsid w:val="0062199E"/>
    <w:rsid w:val="00622263"/>
    <w:rsid w:val="00622447"/>
    <w:rsid w:val="006225C6"/>
    <w:rsid w:val="00622C4E"/>
    <w:rsid w:val="00623A39"/>
    <w:rsid w:val="00623FE8"/>
    <w:rsid w:val="0062414D"/>
    <w:rsid w:val="0062465F"/>
    <w:rsid w:val="0062471C"/>
    <w:rsid w:val="006248E0"/>
    <w:rsid w:val="006259CF"/>
    <w:rsid w:val="00625CD0"/>
    <w:rsid w:val="00625E80"/>
    <w:rsid w:val="0062608D"/>
    <w:rsid w:val="006262A9"/>
    <w:rsid w:val="006266EC"/>
    <w:rsid w:val="006268F5"/>
    <w:rsid w:val="00626952"/>
    <w:rsid w:val="00626A74"/>
    <w:rsid w:val="00626BC6"/>
    <w:rsid w:val="006276FD"/>
    <w:rsid w:val="0063039D"/>
    <w:rsid w:val="00630D3E"/>
    <w:rsid w:val="00630DD8"/>
    <w:rsid w:val="00630DE3"/>
    <w:rsid w:val="006311C6"/>
    <w:rsid w:val="0063146C"/>
    <w:rsid w:val="006316A4"/>
    <w:rsid w:val="00631E49"/>
    <w:rsid w:val="00632166"/>
    <w:rsid w:val="006322D7"/>
    <w:rsid w:val="0063234F"/>
    <w:rsid w:val="006323B1"/>
    <w:rsid w:val="00632408"/>
    <w:rsid w:val="00632467"/>
    <w:rsid w:val="00632A47"/>
    <w:rsid w:val="00632D69"/>
    <w:rsid w:val="0063394B"/>
    <w:rsid w:val="00633A11"/>
    <w:rsid w:val="00633ECE"/>
    <w:rsid w:val="00634EA4"/>
    <w:rsid w:val="0063531C"/>
    <w:rsid w:val="006358E4"/>
    <w:rsid w:val="00635D66"/>
    <w:rsid w:val="00635D93"/>
    <w:rsid w:val="00635DF0"/>
    <w:rsid w:val="0063637C"/>
    <w:rsid w:val="00636423"/>
    <w:rsid w:val="00636466"/>
    <w:rsid w:val="00636C4C"/>
    <w:rsid w:val="00636DA3"/>
    <w:rsid w:val="00636E85"/>
    <w:rsid w:val="0063728E"/>
    <w:rsid w:val="00637798"/>
    <w:rsid w:val="00637B38"/>
    <w:rsid w:val="00637EB6"/>
    <w:rsid w:val="00637EC8"/>
    <w:rsid w:val="00637F57"/>
    <w:rsid w:val="00637FD3"/>
    <w:rsid w:val="0064004D"/>
    <w:rsid w:val="0064065F"/>
    <w:rsid w:val="00640D1C"/>
    <w:rsid w:val="0064187A"/>
    <w:rsid w:val="006419FA"/>
    <w:rsid w:val="00641A21"/>
    <w:rsid w:val="00641EBA"/>
    <w:rsid w:val="006428D3"/>
    <w:rsid w:val="00642C6F"/>
    <w:rsid w:val="00642D2F"/>
    <w:rsid w:val="0064336A"/>
    <w:rsid w:val="006440E2"/>
    <w:rsid w:val="00644ACA"/>
    <w:rsid w:val="00644CF0"/>
    <w:rsid w:val="00644D89"/>
    <w:rsid w:val="00645275"/>
    <w:rsid w:val="00645936"/>
    <w:rsid w:val="00646042"/>
    <w:rsid w:val="0064630E"/>
    <w:rsid w:val="0064690A"/>
    <w:rsid w:val="00646952"/>
    <w:rsid w:val="00646982"/>
    <w:rsid w:val="00646A7E"/>
    <w:rsid w:val="006470B1"/>
    <w:rsid w:val="006476EB"/>
    <w:rsid w:val="00647F80"/>
    <w:rsid w:val="00647F85"/>
    <w:rsid w:val="00650364"/>
    <w:rsid w:val="0065037A"/>
    <w:rsid w:val="00650760"/>
    <w:rsid w:val="00650849"/>
    <w:rsid w:val="006508B3"/>
    <w:rsid w:val="00650A07"/>
    <w:rsid w:val="00650B4E"/>
    <w:rsid w:val="00650B5D"/>
    <w:rsid w:val="00650CA1"/>
    <w:rsid w:val="00651684"/>
    <w:rsid w:val="006518BF"/>
    <w:rsid w:val="00651F6E"/>
    <w:rsid w:val="00651FD1"/>
    <w:rsid w:val="006520D9"/>
    <w:rsid w:val="00652292"/>
    <w:rsid w:val="00652C3E"/>
    <w:rsid w:val="00652F55"/>
    <w:rsid w:val="00654476"/>
    <w:rsid w:val="00654A6A"/>
    <w:rsid w:val="00654C4B"/>
    <w:rsid w:val="0065531F"/>
    <w:rsid w:val="006553D9"/>
    <w:rsid w:val="00655E16"/>
    <w:rsid w:val="0065609F"/>
    <w:rsid w:val="0065650D"/>
    <w:rsid w:val="00656994"/>
    <w:rsid w:val="00656B74"/>
    <w:rsid w:val="00656ECC"/>
    <w:rsid w:val="006570D1"/>
    <w:rsid w:val="0065723E"/>
    <w:rsid w:val="00657252"/>
    <w:rsid w:val="00657264"/>
    <w:rsid w:val="0065784B"/>
    <w:rsid w:val="00657BF5"/>
    <w:rsid w:val="00660016"/>
    <w:rsid w:val="006600D9"/>
    <w:rsid w:val="00660229"/>
    <w:rsid w:val="00660445"/>
    <w:rsid w:val="00660542"/>
    <w:rsid w:val="00660A50"/>
    <w:rsid w:val="00660A5E"/>
    <w:rsid w:val="00660DB1"/>
    <w:rsid w:val="0066120E"/>
    <w:rsid w:val="0066122C"/>
    <w:rsid w:val="00661FAC"/>
    <w:rsid w:val="006621E5"/>
    <w:rsid w:val="00662AC7"/>
    <w:rsid w:val="00662F61"/>
    <w:rsid w:val="00663059"/>
    <w:rsid w:val="006635AD"/>
    <w:rsid w:val="00663914"/>
    <w:rsid w:val="00663BA8"/>
    <w:rsid w:val="00664E04"/>
    <w:rsid w:val="00664F09"/>
    <w:rsid w:val="00665017"/>
    <w:rsid w:val="00665079"/>
    <w:rsid w:val="006655B0"/>
    <w:rsid w:val="00665727"/>
    <w:rsid w:val="00665E2B"/>
    <w:rsid w:val="00666195"/>
    <w:rsid w:val="006661C0"/>
    <w:rsid w:val="00666588"/>
    <w:rsid w:val="0066705A"/>
    <w:rsid w:val="00667188"/>
    <w:rsid w:val="00667411"/>
    <w:rsid w:val="006676A8"/>
    <w:rsid w:val="00667C67"/>
    <w:rsid w:val="00667D62"/>
    <w:rsid w:val="00667E54"/>
    <w:rsid w:val="00667EB0"/>
    <w:rsid w:val="00670132"/>
    <w:rsid w:val="0067070D"/>
    <w:rsid w:val="00670BED"/>
    <w:rsid w:val="00670E0E"/>
    <w:rsid w:val="00671076"/>
    <w:rsid w:val="00671923"/>
    <w:rsid w:val="00671937"/>
    <w:rsid w:val="00671CCA"/>
    <w:rsid w:val="0067282B"/>
    <w:rsid w:val="00672F54"/>
    <w:rsid w:val="0067327A"/>
    <w:rsid w:val="006732FC"/>
    <w:rsid w:val="00673577"/>
    <w:rsid w:val="0067419D"/>
    <w:rsid w:val="006741A2"/>
    <w:rsid w:val="006745CC"/>
    <w:rsid w:val="006747D5"/>
    <w:rsid w:val="00674897"/>
    <w:rsid w:val="00674CE7"/>
    <w:rsid w:val="00674D0C"/>
    <w:rsid w:val="00674E33"/>
    <w:rsid w:val="00674F69"/>
    <w:rsid w:val="006753F8"/>
    <w:rsid w:val="00675EDB"/>
    <w:rsid w:val="00675FB4"/>
    <w:rsid w:val="00676031"/>
    <w:rsid w:val="006762DF"/>
    <w:rsid w:val="00676447"/>
    <w:rsid w:val="00676696"/>
    <w:rsid w:val="0067675E"/>
    <w:rsid w:val="00676892"/>
    <w:rsid w:val="00676AA5"/>
    <w:rsid w:val="00676B9C"/>
    <w:rsid w:val="00676FAE"/>
    <w:rsid w:val="00676FD2"/>
    <w:rsid w:val="00677053"/>
    <w:rsid w:val="00677078"/>
    <w:rsid w:val="00677500"/>
    <w:rsid w:val="00677854"/>
    <w:rsid w:val="00677C44"/>
    <w:rsid w:val="0068017F"/>
    <w:rsid w:val="006805C9"/>
    <w:rsid w:val="006806CB"/>
    <w:rsid w:val="006807FF"/>
    <w:rsid w:val="00680846"/>
    <w:rsid w:val="00680904"/>
    <w:rsid w:val="0068093C"/>
    <w:rsid w:val="00680B2C"/>
    <w:rsid w:val="0068100B"/>
    <w:rsid w:val="006813ED"/>
    <w:rsid w:val="00681A1B"/>
    <w:rsid w:val="00681C66"/>
    <w:rsid w:val="00681F41"/>
    <w:rsid w:val="00682A66"/>
    <w:rsid w:val="00682B68"/>
    <w:rsid w:val="00682F1F"/>
    <w:rsid w:val="00683580"/>
    <w:rsid w:val="00683642"/>
    <w:rsid w:val="00684044"/>
    <w:rsid w:val="00684B66"/>
    <w:rsid w:val="00684D84"/>
    <w:rsid w:val="00684DE0"/>
    <w:rsid w:val="00684DE1"/>
    <w:rsid w:val="00684F46"/>
    <w:rsid w:val="00685027"/>
    <w:rsid w:val="00685286"/>
    <w:rsid w:val="006859F2"/>
    <w:rsid w:val="00685B12"/>
    <w:rsid w:val="00685C74"/>
    <w:rsid w:val="00685DE0"/>
    <w:rsid w:val="00685EB9"/>
    <w:rsid w:val="00686664"/>
    <w:rsid w:val="0068669F"/>
    <w:rsid w:val="0068677B"/>
    <w:rsid w:val="00686CAB"/>
    <w:rsid w:val="00686D21"/>
    <w:rsid w:val="006870F7"/>
    <w:rsid w:val="00687B2A"/>
    <w:rsid w:val="006904FF"/>
    <w:rsid w:val="0069065F"/>
    <w:rsid w:val="00690BD7"/>
    <w:rsid w:val="00690D2E"/>
    <w:rsid w:val="0069115C"/>
    <w:rsid w:val="0069121E"/>
    <w:rsid w:val="006913C4"/>
    <w:rsid w:val="006913DF"/>
    <w:rsid w:val="0069142E"/>
    <w:rsid w:val="006915E1"/>
    <w:rsid w:val="00692273"/>
    <w:rsid w:val="00692487"/>
    <w:rsid w:val="0069258E"/>
    <w:rsid w:val="00692734"/>
    <w:rsid w:val="00692B7B"/>
    <w:rsid w:val="00692DBD"/>
    <w:rsid w:val="00692DFC"/>
    <w:rsid w:val="006931D9"/>
    <w:rsid w:val="0069358F"/>
    <w:rsid w:val="00693C7F"/>
    <w:rsid w:val="00693E01"/>
    <w:rsid w:val="00693EA9"/>
    <w:rsid w:val="006941BD"/>
    <w:rsid w:val="0069433C"/>
    <w:rsid w:val="00694437"/>
    <w:rsid w:val="0069464D"/>
    <w:rsid w:val="0069499B"/>
    <w:rsid w:val="006949D1"/>
    <w:rsid w:val="00694B8F"/>
    <w:rsid w:val="00694C5B"/>
    <w:rsid w:val="00694CA2"/>
    <w:rsid w:val="00694F92"/>
    <w:rsid w:val="0069521A"/>
    <w:rsid w:val="00695616"/>
    <w:rsid w:val="00695F6A"/>
    <w:rsid w:val="00696728"/>
    <w:rsid w:val="00696746"/>
    <w:rsid w:val="0069699B"/>
    <w:rsid w:val="0069704B"/>
    <w:rsid w:val="00697697"/>
    <w:rsid w:val="006979F8"/>
    <w:rsid w:val="006A0395"/>
    <w:rsid w:val="006A074C"/>
    <w:rsid w:val="006A086E"/>
    <w:rsid w:val="006A0924"/>
    <w:rsid w:val="006A0E7E"/>
    <w:rsid w:val="006A0EED"/>
    <w:rsid w:val="006A16E8"/>
    <w:rsid w:val="006A211B"/>
    <w:rsid w:val="006A21B1"/>
    <w:rsid w:val="006A2330"/>
    <w:rsid w:val="006A2584"/>
    <w:rsid w:val="006A2697"/>
    <w:rsid w:val="006A2796"/>
    <w:rsid w:val="006A2B6D"/>
    <w:rsid w:val="006A372C"/>
    <w:rsid w:val="006A39CB"/>
    <w:rsid w:val="006A3A89"/>
    <w:rsid w:val="006A3B8B"/>
    <w:rsid w:val="006A3C8C"/>
    <w:rsid w:val="006A3FA3"/>
    <w:rsid w:val="006A4244"/>
    <w:rsid w:val="006A43A5"/>
    <w:rsid w:val="006A44F0"/>
    <w:rsid w:val="006A47CB"/>
    <w:rsid w:val="006A5302"/>
    <w:rsid w:val="006A5614"/>
    <w:rsid w:val="006A57A5"/>
    <w:rsid w:val="006A595B"/>
    <w:rsid w:val="006A5A8B"/>
    <w:rsid w:val="006A6184"/>
    <w:rsid w:val="006A644C"/>
    <w:rsid w:val="006A68E9"/>
    <w:rsid w:val="006A6FC8"/>
    <w:rsid w:val="006A71E7"/>
    <w:rsid w:val="006A728F"/>
    <w:rsid w:val="006A7699"/>
    <w:rsid w:val="006B0833"/>
    <w:rsid w:val="006B08BE"/>
    <w:rsid w:val="006B0B4C"/>
    <w:rsid w:val="006B1333"/>
    <w:rsid w:val="006B1611"/>
    <w:rsid w:val="006B1E8E"/>
    <w:rsid w:val="006B2C71"/>
    <w:rsid w:val="006B4C21"/>
    <w:rsid w:val="006B4F1F"/>
    <w:rsid w:val="006B510E"/>
    <w:rsid w:val="006B5311"/>
    <w:rsid w:val="006B56EE"/>
    <w:rsid w:val="006B594F"/>
    <w:rsid w:val="006B5A6E"/>
    <w:rsid w:val="006B5BA7"/>
    <w:rsid w:val="006B6544"/>
    <w:rsid w:val="006B7855"/>
    <w:rsid w:val="006B7A1A"/>
    <w:rsid w:val="006C14BC"/>
    <w:rsid w:val="006C15E0"/>
    <w:rsid w:val="006C18BC"/>
    <w:rsid w:val="006C1B48"/>
    <w:rsid w:val="006C1BF0"/>
    <w:rsid w:val="006C1EDC"/>
    <w:rsid w:val="006C21C9"/>
    <w:rsid w:val="006C230B"/>
    <w:rsid w:val="006C250C"/>
    <w:rsid w:val="006C271A"/>
    <w:rsid w:val="006C2851"/>
    <w:rsid w:val="006C2A76"/>
    <w:rsid w:val="006C2A94"/>
    <w:rsid w:val="006C2CA2"/>
    <w:rsid w:val="006C2DCD"/>
    <w:rsid w:val="006C2E90"/>
    <w:rsid w:val="006C2ECD"/>
    <w:rsid w:val="006C302B"/>
    <w:rsid w:val="006C3B8E"/>
    <w:rsid w:val="006C40D4"/>
    <w:rsid w:val="006C40E9"/>
    <w:rsid w:val="006C491D"/>
    <w:rsid w:val="006C4ABB"/>
    <w:rsid w:val="006C4F55"/>
    <w:rsid w:val="006C4FFD"/>
    <w:rsid w:val="006C56CF"/>
    <w:rsid w:val="006C5CC5"/>
    <w:rsid w:val="006C6187"/>
    <w:rsid w:val="006C6D46"/>
    <w:rsid w:val="006C6D8A"/>
    <w:rsid w:val="006C6DD7"/>
    <w:rsid w:val="006C7020"/>
    <w:rsid w:val="006D0062"/>
    <w:rsid w:val="006D0431"/>
    <w:rsid w:val="006D0FB9"/>
    <w:rsid w:val="006D1136"/>
    <w:rsid w:val="006D14AB"/>
    <w:rsid w:val="006D14B9"/>
    <w:rsid w:val="006D16D1"/>
    <w:rsid w:val="006D16E2"/>
    <w:rsid w:val="006D198B"/>
    <w:rsid w:val="006D1C78"/>
    <w:rsid w:val="006D1F23"/>
    <w:rsid w:val="006D26BC"/>
    <w:rsid w:val="006D2721"/>
    <w:rsid w:val="006D281E"/>
    <w:rsid w:val="006D2874"/>
    <w:rsid w:val="006D2B23"/>
    <w:rsid w:val="006D2E5C"/>
    <w:rsid w:val="006D2F4C"/>
    <w:rsid w:val="006D3058"/>
    <w:rsid w:val="006D372A"/>
    <w:rsid w:val="006D4498"/>
    <w:rsid w:val="006D4A45"/>
    <w:rsid w:val="006D4C12"/>
    <w:rsid w:val="006D4DCF"/>
    <w:rsid w:val="006D51A5"/>
    <w:rsid w:val="006D5407"/>
    <w:rsid w:val="006D5FE8"/>
    <w:rsid w:val="006D65E8"/>
    <w:rsid w:val="006D6992"/>
    <w:rsid w:val="006D6DFC"/>
    <w:rsid w:val="006D6F8F"/>
    <w:rsid w:val="006D722C"/>
    <w:rsid w:val="006D73AB"/>
    <w:rsid w:val="006D7804"/>
    <w:rsid w:val="006E0E53"/>
    <w:rsid w:val="006E106F"/>
    <w:rsid w:val="006E1CE8"/>
    <w:rsid w:val="006E1EAE"/>
    <w:rsid w:val="006E2064"/>
    <w:rsid w:val="006E24A4"/>
    <w:rsid w:val="006E271F"/>
    <w:rsid w:val="006E2788"/>
    <w:rsid w:val="006E29D7"/>
    <w:rsid w:val="006E2A90"/>
    <w:rsid w:val="006E2AF6"/>
    <w:rsid w:val="006E2C7A"/>
    <w:rsid w:val="006E2D08"/>
    <w:rsid w:val="006E3009"/>
    <w:rsid w:val="006E32C7"/>
    <w:rsid w:val="006E35AC"/>
    <w:rsid w:val="006E3989"/>
    <w:rsid w:val="006E3E7C"/>
    <w:rsid w:val="006E3F8E"/>
    <w:rsid w:val="006E447D"/>
    <w:rsid w:val="006E4985"/>
    <w:rsid w:val="006E4DA6"/>
    <w:rsid w:val="006E4DBD"/>
    <w:rsid w:val="006E4F1B"/>
    <w:rsid w:val="006E50C9"/>
    <w:rsid w:val="006E5217"/>
    <w:rsid w:val="006E52E8"/>
    <w:rsid w:val="006E52EA"/>
    <w:rsid w:val="006E5A8A"/>
    <w:rsid w:val="006E5F7E"/>
    <w:rsid w:val="006E6274"/>
    <w:rsid w:val="006E64C0"/>
    <w:rsid w:val="006E677D"/>
    <w:rsid w:val="006E68C3"/>
    <w:rsid w:val="006E6C42"/>
    <w:rsid w:val="006E6C7A"/>
    <w:rsid w:val="006E6CEF"/>
    <w:rsid w:val="006E78E9"/>
    <w:rsid w:val="006E79B5"/>
    <w:rsid w:val="006E7B17"/>
    <w:rsid w:val="006E7F8F"/>
    <w:rsid w:val="006F130B"/>
    <w:rsid w:val="006F229D"/>
    <w:rsid w:val="006F23F0"/>
    <w:rsid w:val="006F2AEB"/>
    <w:rsid w:val="006F3702"/>
    <w:rsid w:val="006F38DE"/>
    <w:rsid w:val="006F4693"/>
    <w:rsid w:val="006F4C18"/>
    <w:rsid w:val="006F4C6F"/>
    <w:rsid w:val="006F4CCD"/>
    <w:rsid w:val="006F5092"/>
    <w:rsid w:val="006F5673"/>
    <w:rsid w:val="006F5F7F"/>
    <w:rsid w:val="006F68EB"/>
    <w:rsid w:val="006F6A90"/>
    <w:rsid w:val="006F6CFF"/>
    <w:rsid w:val="006F6FAC"/>
    <w:rsid w:val="006F7160"/>
    <w:rsid w:val="006F749A"/>
    <w:rsid w:val="006F7A4F"/>
    <w:rsid w:val="006F7D13"/>
    <w:rsid w:val="006F7FE7"/>
    <w:rsid w:val="006F7FF4"/>
    <w:rsid w:val="007001A7"/>
    <w:rsid w:val="007002C8"/>
    <w:rsid w:val="0070078D"/>
    <w:rsid w:val="007009CF"/>
    <w:rsid w:val="007009E8"/>
    <w:rsid w:val="00701210"/>
    <w:rsid w:val="007012F8"/>
    <w:rsid w:val="007014EC"/>
    <w:rsid w:val="00701550"/>
    <w:rsid w:val="007016E1"/>
    <w:rsid w:val="007018F9"/>
    <w:rsid w:val="00701FD2"/>
    <w:rsid w:val="00702025"/>
    <w:rsid w:val="00702395"/>
    <w:rsid w:val="0070286F"/>
    <w:rsid w:val="007028CD"/>
    <w:rsid w:val="00702CDB"/>
    <w:rsid w:val="007035A3"/>
    <w:rsid w:val="007037F7"/>
    <w:rsid w:val="00703AF8"/>
    <w:rsid w:val="00703C98"/>
    <w:rsid w:val="00703D47"/>
    <w:rsid w:val="00703DAB"/>
    <w:rsid w:val="007043FD"/>
    <w:rsid w:val="007044A4"/>
    <w:rsid w:val="00704608"/>
    <w:rsid w:val="0070473B"/>
    <w:rsid w:val="00704E55"/>
    <w:rsid w:val="00705F54"/>
    <w:rsid w:val="007064B5"/>
    <w:rsid w:val="00706DED"/>
    <w:rsid w:val="0070761F"/>
    <w:rsid w:val="00707793"/>
    <w:rsid w:val="00707880"/>
    <w:rsid w:val="00707D61"/>
    <w:rsid w:val="00707DA1"/>
    <w:rsid w:val="00707F29"/>
    <w:rsid w:val="00710126"/>
    <w:rsid w:val="0071020B"/>
    <w:rsid w:val="00710852"/>
    <w:rsid w:val="00710A8B"/>
    <w:rsid w:val="00710FF1"/>
    <w:rsid w:val="0071120D"/>
    <w:rsid w:val="007113F3"/>
    <w:rsid w:val="00711B2F"/>
    <w:rsid w:val="00711EB6"/>
    <w:rsid w:val="0071204F"/>
    <w:rsid w:val="00712302"/>
    <w:rsid w:val="007123BC"/>
    <w:rsid w:val="007127E4"/>
    <w:rsid w:val="007127F1"/>
    <w:rsid w:val="00712B75"/>
    <w:rsid w:val="00712C51"/>
    <w:rsid w:val="00712E61"/>
    <w:rsid w:val="00712EBC"/>
    <w:rsid w:val="007132D6"/>
    <w:rsid w:val="007132F2"/>
    <w:rsid w:val="00713461"/>
    <w:rsid w:val="007136EA"/>
    <w:rsid w:val="00713792"/>
    <w:rsid w:val="00713BEB"/>
    <w:rsid w:val="00713E21"/>
    <w:rsid w:val="007147D5"/>
    <w:rsid w:val="00714B05"/>
    <w:rsid w:val="00714C41"/>
    <w:rsid w:val="00714E95"/>
    <w:rsid w:val="00714FBA"/>
    <w:rsid w:val="00715368"/>
    <w:rsid w:val="00715536"/>
    <w:rsid w:val="00715581"/>
    <w:rsid w:val="007155E0"/>
    <w:rsid w:val="00715DE8"/>
    <w:rsid w:val="007164F4"/>
    <w:rsid w:val="007168B3"/>
    <w:rsid w:val="00716A70"/>
    <w:rsid w:val="00717A93"/>
    <w:rsid w:val="007208CE"/>
    <w:rsid w:val="00721683"/>
    <w:rsid w:val="00721B31"/>
    <w:rsid w:val="00721C44"/>
    <w:rsid w:val="00721CAD"/>
    <w:rsid w:val="00723349"/>
    <w:rsid w:val="007239B0"/>
    <w:rsid w:val="00723BEB"/>
    <w:rsid w:val="007244A7"/>
    <w:rsid w:val="0072486A"/>
    <w:rsid w:val="00724A45"/>
    <w:rsid w:val="0072576A"/>
    <w:rsid w:val="007258A3"/>
    <w:rsid w:val="00725C48"/>
    <w:rsid w:val="00725D6D"/>
    <w:rsid w:val="00725DF0"/>
    <w:rsid w:val="00725FA1"/>
    <w:rsid w:val="00726271"/>
    <w:rsid w:val="007263CB"/>
    <w:rsid w:val="007264F3"/>
    <w:rsid w:val="00726840"/>
    <w:rsid w:val="00727652"/>
    <w:rsid w:val="00727E08"/>
    <w:rsid w:val="00727F6A"/>
    <w:rsid w:val="00730664"/>
    <w:rsid w:val="00730B26"/>
    <w:rsid w:val="0073105A"/>
    <w:rsid w:val="00731150"/>
    <w:rsid w:val="007311F1"/>
    <w:rsid w:val="007314BA"/>
    <w:rsid w:val="00731546"/>
    <w:rsid w:val="00731843"/>
    <w:rsid w:val="00731BB0"/>
    <w:rsid w:val="00732A00"/>
    <w:rsid w:val="00732B6A"/>
    <w:rsid w:val="00732BDA"/>
    <w:rsid w:val="00732DE3"/>
    <w:rsid w:val="00732E42"/>
    <w:rsid w:val="00733724"/>
    <w:rsid w:val="00733766"/>
    <w:rsid w:val="007337DC"/>
    <w:rsid w:val="00733B90"/>
    <w:rsid w:val="00733D43"/>
    <w:rsid w:val="0073415E"/>
    <w:rsid w:val="0073420F"/>
    <w:rsid w:val="00734217"/>
    <w:rsid w:val="007343F3"/>
    <w:rsid w:val="0073442D"/>
    <w:rsid w:val="00734EC4"/>
    <w:rsid w:val="0073528B"/>
    <w:rsid w:val="00735360"/>
    <w:rsid w:val="007356B5"/>
    <w:rsid w:val="00736129"/>
    <w:rsid w:val="00736981"/>
    <w:rsid w:val="00737DCF"/>
    <w:rsid w:val="007402D9"/>
    <w:rsid w:val="007405D9"/>
    <w:rsid w:val="00740853"/>
    <w:rsid w:val="00740C2D"/>
    <w:rsid w:val="00740D8D"/>
    <w:rsid w:val="00741016"/>
    <w:rsid w:val="007410E2"/>
    <w:rsid w:val="007416C0"/>
    <w:rsid w:val="007417A2"/>
    <w:rsid w:val="00741BD7"/>
    <w:rsid w:val="00741EEE"/>
    <w:rsid w:val="00741FA0"/>
    <w:rsid w:val="0074237B"/>
    <w:rsid w:val="00742705"/>
    <w:rsid w:val="00742BED"/>
    <w:rsid w:val="00743D51"/>
    <w:rsid w:val="00743F4E"/>
    <w:rsid w:val="007446E7"/>
    <w:rsid w:val="00744863"/>
    <w:rsid w:val="00744BCD"/>
    <w:rsid w:val="00744BED"/>
    <w:rsid w:val="00744CBC"/>
    <w:rsid w:val="00744D8B"/>
    <w:rsid w:val="00744EAE"/>
    <w:rsid w:val="007450B5"/>
    <w:rsid w:val="007451AF"/>
    <w:rsid w:val="00745F2F"/>
    <w:rsid w:val="00746F88"/>
    <w:rsid w:val="0074740C"/>
    <w:rsid w:val="00747436"/>
    <w:rsid w:val="0074750B"/>
    <w:rsid w:val="0074776C"/>
    <w:rsid w:val="00747ABE"/>
    <w:rsid w:val="00750477"/>
    <w:rsid w:val="00750591"/>
    <w:rsid w:val="0075068B"/>
    <w:rsid w:val="007508C6"/>
    <w:rsid w:val="00750BD1"/>
    <w:rsid w:val="00750E43"/>
    <w:rsid w:val="00751386"/>
    <w:rsid w:val="007513A0"/>
    <w:rsid w:val="00751B78"/>
    <w:rsid w:val="007528CF"/>
    <w:rsid w:val="00752A6A"/>
    <w:rsid w:val="00753058"/>
    <w:rsid w:val="007532B1"/>
    <w:rsid w:val="00753302"/>
    <w:rsid w:val="00753573"/>
    <w:rsid w:val="00754032"/>
    <w:rsid w:val="00754810"/>
    <w:rsid w:val="00754C74"/>
    <w:rsid w:val="00754F29"/>
    <w:rsid w:val="007556BB"/>
    <w:rsid w:val="0075581D"/>
    <w:rsid w:val="00755F64"/>
    <w:rsid w:val="007571AD"/>
    <w:rsid w:val="0075734C"/>
    <w:rsid w:val="00757585"/>
    <w:rsid w:val="007578D8"/>
    <w:rsid w:val="007579E0"/>
    <w:rsid w:val="00757B20"/>
    <w:rsid w:val="00757EEE"/>
    <w:rsid w:val="00760225"/>
    <w:rsid w:val="00760300"/>
    <w:rsid w:val="007606D5"/>
    <w:rsid w:val="00760C47"/>
    <w:rsid w:val="00760F62"/>
    <w:rsid w:val="00761725"/>
    <w:rsid w:val="00761C29"/>
    <w:rsid w:val="00761E74"/>
    <w:rsid w:val="00761FCD"/>
    <w:rsid w:val="007621C5"/>
    <w:rsid w:val="007629E8"/>
    <w:rsid w:val="00762DF4"/>
    <w:rsid w:val="00763003"/>
    <w:rsid w:val="0076311B"/>
    <w:rsid w:val="00763786"/>
    <w:rsid w:val="00763A68"/>
    <w:rsid w:val="00764639"/>
    <w:rsid w:val="0076496F"/>
    <w:rsid w:val="00764BC7"/>
    <w:rsid w:val="0076536A"/>
    <w:rsid w:val="007655E5"/>
    <w:rsid w:val="007657F5"/>
    <w:rsid w:val="00765BB5"/>
    <w:rsid w:val="007660FF"/>
    <w:rsid w:val="0076655E"/>
    <w:rsid w:val="0076680D"/>
    <w:rsid w:val="0076718B"/>
    <w:rsid w:val="00767386"/>
    <w:rsid w:val="0076756B"/>
    <w:rsid w:val="00767AC7"/>
    <w:rsid w:val="00767C69"/>
    <w:rsid w:val="00770048"/>
    <w:rsid w:val="0077006F"/>
    <w:rsid w:val="0077053C"/>
    <w:rsid w:val="00771272"/>
    <w:rsid w:val="00771AD9"/>
    <w:rsid w:val="00771D2D"/>
    <w:rsid w:val="00771EB4"/>
    <w:rsid w:val="007728D3"/>
    <w:rsid w:val="00772B98"/>
    <w:rsid w:val="00772DBE"/>
    <w:rsid w:val="00772EA8"/>
    <w:rsid w:val="007738D9"/>
    <w:rsid w:val="007739D5"/>
    <w:rsid w:val="00773F74"/>
    <w:rsid w:val="0077421B"/>
    <w:rsid w:val="007748A6"/>
    <w:rsid w:val="00774C81"/>
    <w:rsid w:val="0077502D"/>
    <w:rsid w:val="007754F4"/>
    <w:rsid w:val="00775730"/>
    <w:rsid w:val="00775865"/>
    <w:rsid w:val="00775D08"/>
    <w:rsid w:val="00775FE1"/>
    <w:rsid w:val="00776132"/>
    <w:rsid w:val="0077635D"/>
    <w:rsid w:val="00776F44"/>
    <w:rsid w:val="00777051"/>
    <w:rsid w:val="007770D1"/>
    <w:rsid w:val="00777125"/>
    <w:rsid w:val="00777272"/>
    <w:rsid w:val="007773F5"/>
    <w:rsid w:val="0077745E"/>
    <w:rsid w:val="00777C64"/>
    <w:rsid w:val="00777ED1"/>
    <w:rsid w:val="00780452"/>
    <w:rsid w:val="007806CF"/>
    <w:rsid w:val="00780709"/>
    <w:rsid w:val="00780DC6"/>
    <w:rsid w:val="00780EED"/>
    <w:rsid w:val="0078146E"/>
    <w:rsid w:val="00781BB7"/>
    <w:rsid w:val="00781DC0"/>
    <w:rsid w:val="00782400"/>
    <w:rsid w:val="0078296F"/>
    <w:rsid w:val="00782E02"/>
    <w:rsid w:val="00783025"/>
    <w:rsid w:val="00783059"/>
    <w:rsid w:val="00783067"/>
    <w:rsid w:val="007832C3"/>
    <w:rsid w:val="0078346F"/>
    <w:rsid w:val="007841F7"/>
    <w:rsid w:val="007843DC"/>
    <w:rsid w:val="00784481"/>
    <w:rsid w:val="007845FE"/>
    <w:rsid w:val="007849E3"/>
    <w:rsid w:val="00784BA0"/>
    <w:rsid w:val="0078541F"/>
    <w:rsid w:val="0078547B"/>
    <w:rsid w:val="0078566A"/>
    <w:rsid w:val="007856FC"/>
    <w:rsid w:val="00785CE0"/>
    <w:rsid w:val="00785D7A"/>
    <w:rsid w:val="00786070"/>
    <w:rsid w:val="0078666C"/>
    <w:rsid w:val="007868EB"/>
    <w:rsid w:val="00786BDA"/>
    <w:rsid w:val="00786F30"/>
    <w:rsid w:val="007874C1"/>
    <w:rsid w:val="0078770B"/>
    <w:rsid w:val="00787D49"/>
    <w:rsid w:val="00787D6F"/>
    <w:rsid w:val="00787DD3"/>
    <w:rsid w:val="007901FE"/>
    <w:rsid w:val="007903CD"/>
    <w:rsid w:val="0079063F"/>
    <w:rsid w:val="00790815"/>
    <w:rsid w:val="00791172"/>
    <w:rsid w:val="00791546"/>
    <w:rsid w:val="00791553"/>
    <w:rsid w:val="00791672"/>
    <w:rsid w:val="00791A43"/>
    <w:rsid w:val="00791BC2"/>
    <w:rsid w:val="00791D2B"/>
    <w:rsid w:val="00791EA9"/>
    <w:rsid w:val="0079240B"/>
    <w:rsid w:val="007929F3"/>
    <w:rsid w:val="00792BA3"/>
    <w:rsid w:val="007932D7"/>
    <w:rsid w:val="007932E4"/>
    <w:rsid w:val="00793443"/>
    <w:rsid w:val="00793C12"/>
    <w:rsid w:val="00793D57"/>
    <w:rsid w:val="00793D83"/>
    <w:rsid w:val="00793E21"/>
    <w:rsid w:val="00794309"/>
    <w:rsid w:val="0079430C"/>
    <w:rsid w:val="0079499F"/>
    <w:rsid w:val="00794CBC"/>
    <w:rsid w:val="0079519F"/>
    <w:rsid w:val="007952DE"/>
    <w:rsid w:val="0079567F"/>
    <w:rsid w:val="0079578C"/>
    <w:rsid w:val="00795C9F"/>
    <w:rsid w:val="00795CC0"/>
    <w:rsid w:val="007962E2"/>
    <w:rsid w:val="00797052"/>
    <w:rsid w:val="00797762"/>
    <w:rsid w:val="00797C74"/>
    <w:rsid w:val="00797EB3"/>
    <w:rsid w:val="00797F0A"/>
    <w:rsid w:val="00797F9B"/>
    <w:rsid w:val="007A0B7C"/>
    <w:rsid w:val="007A0E2B"/>
    <w:rsid w:val="007A1538"/>
    <w:rsid w:val="007A1D0B"/>
    <w:rsid w:val="007A1F46"/>
    <w:rsid w:val="007A23DD"/>
    <w:rsid w:val="007A2A14"/>
    <w:rsid w:val="007A3094"/>
    <w:rsid w:val="007A30DA"/>
    <w:rsid w:val="007A391A"/>
    <w:rsid w:val="007A3A8A"/>
    <w:rsid w:val="007A3EA5"/>
    <w:rsid w:val="007A42E3"/>
    <w:rsid w:val="007A42FE"/>
    <w:rsid w:val="007A4C37"/>
    <w:rsid w:val="007A4CCC"/>
    <w:rsid w:val="007A4E45"/>
    <w:rsid w:val="007A4E7B"/>
    <w:rsid w:val="007A4E91"/>
    <w:rsid w:val="007A4EED"/>
    <w:rsid w:val="007A54E0"/>
    <w:rsid w:val="007A55D7"/>
    <w:rsid w:val="007A58F2"/>
    <w:rsid w:val="007A633F"/>
    <w:rsid w:val="007A63BA"/>
    <w:rsid w:val="007A6C23"/>
    <w:rsid w:val="007A6DB0"/>
    <w:rsid w:val="007A6F30"/>
    <w:rsid w:val="007A7044"/>
    <w:rsid w:val="007A7814"/>
    <w:rsid w:val="007B04AD"/>
    <w:rsid w:val="007B068C"/>
    <w:rsid w:val="007B070B"/>
    <w:rsid w:val="007B0AF6"/>
    <w:rsid w:val="007B0B41"/>
    <w:rsid w:val="007B0C7C"/>
    <w:rsid w:val="007B0CB3"/>
    <w:rsid w:val="007B0E5D"/>
    <w:rsid w:val="007B1730"/>
    <w:rsid w:val="007B178D"/>
    <w:rsid w:val="007B17AF"/>
    <w:rsid w:val="007B18F3"/>
    <w:rsid w:val="007B2679"/>
    <w:rsid w:val="007B2F19"/>
    <w:rsid w:val="007B3873"/>
    <w:rsid w:val="007B388C"/>
    <w:rsid w:val="007B3A31"/>
    <w:rsid w:val="007B3A4E"/>
    <w:rsid w:val="007B3E79"/>
    <w:rsid w:val="007B3F97"/>
    <w:rsid w:val="007B42A1"/>
    <w:rsid w:val="007B432F"/>
    <w:rsid w:val="007B4791"/>
    <w:rsid w:val="007B4B64"/>
    <w:rsid w:val="007B4C8D"/>
    <w:rsid w:val="007B4EFA"/>
    <w:rsid w:val="007B59B5"/>
    <w:rsid w:val="007B5D24"/>
    <w:rsid w:val="007B6487"/>
    <w:rsid w:val="007B71A0"/>
    <w:rsid w:val="007B735C"/>
    <w:rsid w:val="007B7A38"/>
    <w:rsid w:val="007C00A2"/>
    <w:rsid w:val="007C0414"/>
    <w:rsid w:val="007C0CF4"/>
    <w:rsid w:val="007C0EB7"/>
    <w:rsid w:val="007C13C6"/>
    <w:rsid w:val="007C1439"/>
    <w:rsid w:val="007C17C2"/>
    <w:rsid w:val="007C190C"/>
    <w:rsid w:val="007C1941"/>
    <w:rsid w:val="007C1E29"/>
    <w:rsid w:val="007C225D"/>
    <w:rsid w:val="007C2A53"/>
    <w:rsid w:val="007C2DF9"/>
    <w:rsid w:val="007C303F"/>
    <w:rsid w:val="007C31A7"/>
    <w:rsid w:val="007C3805"/>
    <w:rsid w:val="007C3864"/>
    <w:rsid w:val="007C3AF2"/>
    <w:rsid w:val="007C3B42"/>
    <w:rsid w:val="007C3B7E"/>
    <w:rsid w:val="007C3F6A"/>
    <w:rsid w:val="007C3FC1"/>
    <w:rsid w:val="007C4036"/>
    <w:rsid w:val="007C41E5"/>
    <w:rsid w:val="007C47A3"/>
    <w:rsid w:val="007C4AE5"/>
    <w:rsid w:val="007C4CBA"/>
    <w:rsid w:val="007C4F1A"/>
    <w:rsid w:val="007C4F1F"/>
    <w:rsid w:val="007C5406"/>
    <w:rsid w:val="007C544A"/>
    <w:rsid w:val="007C5E33"/>
    <w:rsid w:val="007C658A"/>
    <w:rsid w:val="007C65E9"/>
    <w:rsid w:val="007C678A"/>
    <w:rsid w:val="007C6869"/>
    <w:rsid w:val="007C6A47"/>
    <w:rsid w:val="007C6B36"/>
    <w:rsid w:val="007C6B7B"/>
    <w:rsid w:val="007C6C9B"/>
    <w:rsid w:val="007C6D0D"/>
    <w:rsid w:val="007C6D71"/>
    <w:rsid w:val="007C75F3"/>
    <w:rsid w:val="007C7DDA"/>
    <w:rsid w:val="007C7EA3"/>
    <w:rsid w:val="007C7FB6"/>
    <w:rsid w:val="007D0368"/>
    <w:rsid w:val="007D0464"/>
    <w:rsid w:val="007D0764"/>
    <w:rsid w:val="007D0AB9"/>
    <w:rsid w:val="007D124F"/>
    <w:rsid w:val="007D17F4"/>
    <w:rsid w:val="007D21BA"/>
    <w:rsid w:val="007D21F8"/>
    <w:rsid w:val="007D2351"/>
    <w:rsid w:val="007D23E1"/>
    <w:rsid w:val="007D2513"/>
    <w:rsid w:val="007D25A1"/>
    <w:rsid w:val="007D271F"/>
    <w:rsid w:val="007D2883"/>
    <w:rsid w:val="007D28B9"/>
    <w:rsid w:val="007D2D2E"/>
    <w:rsid w:val="007D2DAD"/>
    <w:rsid w:val="007D329F"/>
    <w:rsid w:val="007D33B7"/>
    <w:rsid w:val="007D3762"/>
    <w:rsid w:val="007D3C8B"/>
    <w:rsid w:val="007D3D70"/>
    <w:rsid w:val="007D3DB1"/>
    <w:rsid w:val="007D4BAC"/>
    <w:rsid w:val="007D522A"/>
    <w:rsid w:val="007D567A"/>
    <w:rsid w:val="007D5789"/>
    <w:rsid w:val="007D6753"/>
    <w:rsid w:val="007D6CC0"/>
    <w:rsid w:val="007D709F"/>
    <w:rsid w:val="007D725E"/>
    <w:rsid w:val="007D79D9"/>
    <w:rsid w:val="007D7F8F"/>
    <w:rsid w:val="007E01A7"/>
    <w:rsid w:val="007E0B07"/>
    <w:rsid w:val="007E0CC5"/>
    <w:rsid w:val="007E0D81"/>
    <w:rsid w:val="007E16BD"/>
    <w:rsid w:val="007E1B99"/>
    <w:rsid w:val="007E1C1E"/>
    <w:rsid w:val="007E1CAB"/>
    <w:rsid w:val="007E2106"/>
    <w:rsid w:val="007E2157"/>
    <w:rsid w:val="007E2FF5"/>
    <w:rsid w:val="007E301B"/>
    <w:rsid w:val="007E310A"/>
    <w:rsid w:val="007E319A"/>
    <w:rsid w:val="007E32E5"/>
    <w:rsid w:val="007E3329"/>
    <w:rsid w:val="007E3C2C"/>
    <w:rsid w:val="007E4234"/>
    <w:rsid w:val="007E5335"/>
    <w:rsid w:val="007E5BCD"/>
    <w:rsid w:val="007E5FED"/>
    <w:rsid w:val="007E63C8"/>
    <w:rsid w:val="007E6640"/>
    <w:rsid w:val="007E6CC3"/>
    <w:rsid w:val="007E6F37"/>
    <w:rsid w:val="007E7BB3"/>
    <w:rsid w:val="007E7FB6"/>
    <w:rsid w:val="007F0177"/>
    <w:rsid w:val="007F06C0"/>
    <w:rsid w:val="007F0843"/>
    <w:rsid w:val="007F0F22"/>
    <w:rsid w:val="007F1D0F"/>
    <w:rsid w:val="007F2143"/>
    <w:rsid w:val="007F2232"/>
    <w:rsid w:val="007F2A5D"/>
    <w:rsid w:val="007F2DE9"/>
    <w:rsid w:val="007F31E1"/>
    <w:rsid w:val="007F3795"/>
    <w:rsid w:val="007F3824"/>
    <w:rsid w:val="007F3EFA"/>
    <w:rsid w:val="007F3F12"/>
    <w:rsid w:val="007F4267"/>
    <w:rsid w:val="007F4C9C"/>
    <w:rsid w:val="007F4CE9"/>
    <w:rsid w:val="007F4EAE"/>
    <w:rsid w:val="007F5432"/>
    <w:rsid w:val="007F5D87"/>
    <w:rsid w:val="007F6858"/>
    <w:rsid w:val="007F6C0D"/>
    <w:rsid w:val="007F6DC4"/>
    <w:rsid w:val="007F708E"/>
    <w:rsid w:val="007F76F8"/>
    <w:rsid w:val="007F7742"/>
    <w:rsid w:val="007F7781"/>
    <w:rsid w:val="007F778B"/>
    <w:rsid w:val="007F7A5E"/>
    <w:rsid w:val="007F7CFB"/>
    <w:rsid w:val="007F7E5A"/>
    <w:rsid w:val="008002A4"/>
    <w:rsid w:val="008006D9"/>
    <w:rsid w:val="00801040"/>
    <w:rsid w:val="0080172B"/>
    <w:rsid w:val="00801DB6"/>
    <w:rsid w:val="00801DDE"/>
    <w:rsid w:val="0080276D"/>
    <w:rsid w:val="00803031"/>
    <w:rsid w:val="008032DD"/>
    <w:rsid w:val="00803427"/>
    <w:rsid w:val="0080389A"/>
    <w:rsid w:val="00803D2D"/>
    <w:rsid w:val="00803F59"/>
    <w:rsid w:val="008040EA"/>
    <w:rsid w:val="0080439E"/>
    <w:rsid w:val="0080465F"/>
    <w:rsid w:val="00804751"/>
    <w:rsid w:val="00804C17"/>
    <w:rsid w:val="00804FF9"/>
    <w:rsid w:val="00805800"/>
    <w:rsid w:val="008058F3"/>
    <w:rsid w:val="00805B77"/>
    <w:rsid w:val="00805E7E"/>
    <w:rsid w:val="00805FF1"/>
    <w:rsid w:val="0080608A"/>
    <w:rsid w:val="008065A9"/>
    <w:rsid w:val="008067AD"/>
    <w:rsid w:val="00806D2E"/>
    <w:rsid w:val="00806EC3"/>
    <w:rsid w:val="00806F15"/>
    <w:rsid w:val="00806F89"/>
    <w:rsid w:val="008075E7"/>
    <w:rsid w:val="0080769A"/>
    <w:rsid w:val="00807D26"/>
    <w:rsid w:val="008100E0"/>
    <w:rsid w:val="008102F8"/>
    <w:rsid w:val="008104FC"/>
    <w:rsid w:val="00810745"/>
    <w:rsid w:val="00810765"/>
    <w:rsid w:val="008107BF"/>
    <w:rsid w:val="00811A52"/>
    <w:rsid w:val="00811DF1"/>
    <w:rsid w:val="008126AC"/>
    <w:rsid w:val="008126EE"/>
    <w:rsid w:val="008128F3"/>
    <w:rsid w:val="0081308E"/>
    <w:rsid w:val="00813152"/>
    <w:rsid w:val="00813195"/>
    <w:rsid w:val="008133EB"/>
    <w:rsid w:val="008133FE"/>
    <w:rsid w:val="008134B2"/>
    <w:rsid w:val="00813540"/>
    <w:rsid w:val="00813571"/>
    <w:rsid w:val="0081397C"/>
    <w:rsid w:val="00813BAA"/>
    <w:rsid w:val="00814C86"/>
    <w:rsid w:val="00814E69"/>
    <w:rsid w:val="00814F18"/>
    <w:rsid w:val="00815A88"/>
    <w:rsid w:val="00815AFB"/>
    <w:rsid w:val="00815DDA"/>
    <w:rsid w:val="00816CA0"/>
    <w:rsid w:val="008171AF"/>
    <w:rsid w:val="00817AC5"/>
    <w:rsid w:val="00817C19"/>
    <w:rsid w:val="00817D7D"/>
    <w:rsid w:val="00817E72"/>
    <w:rsid w:val="00817F4B"/>
    <w:rsid w:val="00820046"/>
    <w:rsid w:val="008200FE"/>
    <w:rsid w:val="008202A2"/>
    <w:rsid w:val="00820403"/>
    <w:rsid w:val="00820567"/>
    <w:rsid w:val="00820A3F"/>
    <w:rsid w:val="00820AF4"/>
    <w:rsid w:val="00820E26"/>
    <w:rsid w:val="008210B9"/>
    <w:rsid w:val="0082160A"/>
    <w:rsid w:val="00821909"/>
    <w:rsid w:val="00821996"/>
    <w:rsid w:val="008219C6"/>
    <w:rsid w:val="00821FBF"/>
    <w:rsid w:val="008223F5"/>
    <w:rsid w:val="0082245C"/>
    <w:rsid w:val="008227AA"/>
    <w:rsid w:val="008227F8"/>
    <w:rsid w:val="00823768"/>
    <w:rsid w:val="008244B0"/>
    <w:rsid w:val="00824965"/>
    <w:rsid w:val="00824BE5"/>
    <w:rsid w:val="00824D46"/>
    <w:rsid w:val="008252BC"/>
    <w:rsid w:val="00825541"/>
    <w:rsid w:val="00825AB1"/>
    <w:rsid w:val="00825D84"/>
    <w:rsid w:val="008267A5"/>
    <w:rsid w:val="00826A81"/>
    <w:rsid w:val="00826B04"/>
    <w:rsid w:val="00826BB5"/>
    <w:rsid w:val="00826BDA"/>
    <w:rsid w:val="00826F48"/>
    <w:rsid w:val="00827428"/>
    <w:rsid w:val="008275E4"/>
    <w:rsid w:val="0082779D"/>
    <w:rsid w:val="008278E2"/>
    <w:rsid w:val="00827D03"/>
    <w:rsid w:val="008303B3"/>
    <w:rsid w:val="00830640"/>
    <w:rsid w:val="00830D37"/>
    <w:rsid w:val="008311B4"/>
    <w:rsid w:val="00831253"/>
    <w:rsid w:val="00831AEA"/>
    <w:rsid w:val="00831D58"/>
    <w:rsid w:val="00831E8A"/>
    <w:rsid w:val="00832732"/>
    <w:rsid w:val="008333C3"/>
    <w:rsid w:val="00833559"/>
    <w:rsid w:val="00833A26"/>
    <w:rsid w:val="00833CA3"/>
    <w:rsid w:val="00833EBE"/>
    <w:rsid w:val="008346B2"/>
    <w:rsid w:val="008346F2"/>
    <w:rsid w:val="00834BFE"/>
    <w:rsid w:val="00834F59"/>
    <w:rsid w:val="008358C9"/>
    <w:rsid w:val="00835C48"/>
    <w:rsid w:val="00836648"/>
    <w:rsid w:val="00836ACE"/>
    <w:rsid w:val="00836CF7"/>
    <w:rsid w:val="00836FF1"/>
    <w:rsid w:val="00837599"/>
    <w:rsid w:val="00837662"/>
    <w:rsid w:val="00837667"/>
    <w:rsid w:val="00837BE9"/>
    <w:rsid w:val="00837DAE"/>
    <w:rsid w:val="00837EDE"/>
    <w:rsid w:val="0084075F"/>
    <w:rsid w:val="00840CB8"/>
    <w:rsid w:val="008413AB"/>
    <w:rsid w:val="00841491"/>
    <w:rsid w:val="00842127"/>
    <w:rsid w:val="008423CD"/>
    <w:rsid w:val="0084259C"/>
    <w:rsid w:val="00842961"/>
    <w:rsid w:val="00842EC8"/>
    <w:rsid w:val="008434C3"/>
    <w:rsid w:val="00843634"/>
    <w:rsid w:val="0084364A"/>
    <w:rsid w:val="008437BD"/>
    <w:rsid w:val="00843DA0"/>
    <w:rsid w:val="00843E44"/>
    <w:rsid w:val="00844015"/>
    <w:rsid w:val="00844553"/>
    <w:rsid w:val="008449A7"/>
    <w:rsid w:val="00845977"/>
    <w:rsid w:val="00845A38"/>
    <w:rsid w:val="00846239"/>
    <w:rsid w:val="00846357"/>
    <w:rsid w:val="00846B44"/>
    <w:rsid w:val="00846BEF"/>
    <w:rsid w:val="00846C6E"/>
    <w:rsid w:val="00846DAD"/>
    <w:rsid w:val="00846FFA"/>
    <w:rsid w:val="00847265"/>
    <w:rsid w:val="0084736A"/>
    <w:rsid w:val="008474AE"/>
    <w:rsid w:val="00847E17"/>
    <w:rsid w:val="00847F99"/>
    <w:rsid w:val="0085033C"/>
    <w:rsid w:val="008504C7"/>
    <w:rsid w:val="00850CCF"/>
    <w:rsid w:val="00850D4D"/>
    <w:rsid w:val="008510D9"/>
    <w:rsid w:val="008516DE"/>
    <w:rsid w:val="00851734"/>
    <w:rsid w:val="0085220A"/>
    <w:rsid w:val="00852368"/>
    <w:rsid w:val="008523E5"/>
    <w:rsid w:val="00852F59"/>
    <w:rsid w:val="00852FEA"/>
    <w:rsid w:val="00853169"/>
    <w:rsid w:val="00853CF3"/>
    <w:rsid w:val="00854036"/>
    <w:rsid w:val="008550EC"/>
    <w:rsid w:val="00855A5F"/>
    <w:rsid w:val="00855C09"/>
    <w:rsid w:val="00855F46"/>
    <w:rsid w:val="008560F1"/>
    <w:rsid w:val="00856186"/>
    <w:rsid w:val="0085624E"/>
    <w:rsid w:val="008562FB"/>
    <w:rsid w:val="00856748"/>
    <w:rsid w:val="008568C1"/>
    <w:rsid w:val="00856BC4"/>
    <w:rsid w:val="00857199"/>
    <w:rsid w:val="00857282"/>
    <w:rsid w:val="00857375"/>
    <w:rsid w:val="008574B5"/>
    <w:rsid w:val="008575FB"/>
    <w:rsid w:val="00857B6A"/>
    <w:rsid w:val="00857C38"/>
    <w:rsid w:val="00860249"/>
    <w:rsid w:val="008603E5"/>
    <w:rsid w:val="0086044B"/>
    <w:rsid w:val="00860563"/>
    <w:rsid w:val="00860D6C"/>
    <w:rsid w:val="00860EF0"/>
    <w:rsid w:val="00860F0D"/>
    <w:rsid w:val="0086131B"/>
    <w:rsid w:val="008616B0"/>
    <w:rsid w:val="00861713"/>
    <w:rsid w:val="00862462"/>
    <w:rsid w:val="00863941"/>
    <w:rsid w:val="00863C46"/>
    <w:rsid w:val="00863C8F"/>
    <w:rsid w:val="00863C90"/>
    <w:rsid w:val="00863D4B"/>
    <w:rsid w:val="00863E1C"/>
    <w:rsid w:val="0086482A"/>
    <w:rsid w:val="00864926"/>
    <w:rsid w:val="0086615D"/>
    <w:rsid w:val="0086650C"/>
    <w:rsid w:val="00866F36"/>
    <w:rsid w:val="0086759D"/>
    <w:rsid w:val="008676BE"/>
    <w:rsid w:val="008677FE"/>
    <w:rsid w:val="008679CE"/>
    <w:rsid w:val="00867B1C"/>
    <w:rsid w:val="00867F83"/>
    <w:rsid w:val="0087053C"/>
    <w:rsid w:val="00871115"/>
    <w:rsid w:val="00871379"/>
    <w:rsid w:val="0087137C"/>
    <w:rsid w:val="00871562"/>
    <w:rsid w:val="00871C77"/>
    <w:rsid w:val="008720D9"/>
    <w:rsid w:val="00872140"/>
    <w:rsid w:val="008723CD"/>
    <w:rsid w:val="008724F1"/>
    <w:rsid w:val="008730BC"/>
    <w:rsid w:val="00873BA0"/>
    <w:rsid w:val="00874373"/>
    <w:rsid w:val="008746D3"/>
    <w:rsid w:val="0087482E"/>
    <w:rsid w:val="00875036"/>
    <w:rsid w:val="0087507F"/>
    <w:rsid w:val="00875885"/>
    <w:rsid w:val="00875A68"/>
    <w:rsid w:val="00875D2F"/>
    <w:rsid w:val="00875D38"/>
    <w:rsid w:val="0087658F"/>
    <w:rsid w:val="00876A36"/>
    <w:rsid w:val="00880013"/>
    <w:rsid w:val="008802F6"/>
    <w:rsid w:val="008806C5"/>
    <w:rsid w:val="00880979"/>
    <w:rsid w:val="00880B7F"/>
    <w:rsid w:val="00880EDF"/>
    <w:rsid w:val="00880F6D"/>
    <w:rsid w:val="0088105A"/>
    <w:rsid w:val="00881632"/>
    <w:rsid w:val="0088193F"/>
    <w:rsid w:val="00881C97"/>
    <w:rsid w:val="00881E6D"/>
    <w:rsid w:val="0088265C"/>
    <w:rsid w:val="008827B6"/>
    <w:rsid w:val="008828EA"/>
    <w:rsid w:val="00882AFB"/>
    <w:rsid w:val="00882B77"/>
    <w:rsid w:val="0088356D"/>
    <w:rsid w:val="0088363A"/>
    <w:rsid w:val="00883805"/>
    <w:rsid w:val="0088388C"/>
    <w:rsid w:val="008839D8"/>
    <w:rsid w:val="00884333"/>
    <w:rsid w:val="00884B54"/>
    <w:rsid w:val="00884F0F"/>
    <w:rsid w:val="008850F5"/>
    <w:rsid w:val="00885250"/>
    <w:rsid w:val="00885745"/>
    <w:rsid w:val="00885872"/>
    <w:rsid w:val="0088590E"/>
    <w:rsid w:val="008859EF"/>
    <w:rsid w:val="00885ADF"/>
    <w:rsid w:val="00885CB0"/>
    <w:rsid w:val="00885FAE"/>
    <w:rsid w:val="00885FFB"/>
    <w:rsid w:val="008864EE"/>
    <w:rsid w:val="00886623"/>
    <w:rsid w:val="0088685C"/>
    <w:rsid w:val="008869C2"/>
    <w:rsid w:val="00886DB9"/>
    <w:rsid w:val="0088723F"/>
    <w:rsid w:val="00887280"/>
    <w:rsid w:val="00887561"/>
    <w:rsid w:val="0089003F"/>
    <w:rsid w:val="008901AD"/>
    <w:rsid w:val="0089037F"/>
    <w:rsid w:val="0089098D"/>
    <w:rsid w:val="00890EB3"/>
    <w:rsid w:val="00890F0E"/>
    <w:rsid w:val="00891261"/>
    <w:rsid w:val="008917A8"/>
    <w:rsid w:val="00891B7C"/>
    <w:rsid w:val="00891C90"/>
    <w:rsid w:val="00891FA3"/>
    <w:rsid w:val="0089200C"/>
    <w:rsid w:val="00892080"/>
    <w:rsid w:val="0089225A"/>
    <w:rsid w:val="008923D9"/>
    <w:rsid w:val="00892406"/>
    <w:rsid w:val="0089272B"/>
    <w:rsid w:val="008928A8"/>
    <w:rsid w:val="00892DCD"/>
    <w:rsid w:val="00893212"/>
    <w:rsid w:val="0089382F"/>
    <w:rsid w:val="00893C4F"/>
    <w:rsid w:val="0089400F"/>
    <w:rsid w:val="0089477C"/>
    <w:rsid w:val="00894782"/>
    <w:rsid w:val="00894C02"/>
    <w:rsid w:val="008951AB"/>
    <w:rsid w:val="008953DA"/>
    <w:rsid w:val="008954A9"/>
    <w:rsid w:val="00895C14"/>
    <w:rsid w:val="0089622F"/>
    <w:rsid w:val="00896838"/>
    <w:rsid w:val="00897143"/>
    <w:rsid w:val="008975F4"/>
    <w:rsid w:val="008978E0"/>
    <w:rsid w:val="008A0136"/>
    <w:rsid w:val="008A05DF"/>
    <w:rsid w:val="008A0682"/>
    <w:rsid w:val="008A103D"/>
    <w:rsid w:val="008A1599"/>
    <w:rsid w:val="008A1D28"/>
    <w:rsid w:val="008A209F"/>
    <w:rsid w:val="008A237A"/>
    <w:rsid w:val="008A32B6"/>
    <w:rsid w:val="008A349D"/>
    <w:rsid w:val="008A3F6A"/>
    <w:rsid w:val="008A3FE3"/>
    <w:rsid w:val="008A4265"/>
    <w:rsid w:val="008A43C4"/>
    <w:rsid w:val="008A43FA"/>
    <w:rsid w:val="008A444E"/>
    <w:rsid w:val="008A471A"/>
    <w:rsid w:val="008A4803"/>
    <w:rsid w:val="008A49E1"/>
    <w:rsid w:val="008A4B9C"/>
    <w:rsid w:val="008A4DF8"/>
    <w:rsid w:val="008A4E07"/>
    <w:rsid w:val="008A4EFF"/>
    <w:rsid w:val="008A5380"/>
    <w:rsid w:val="008A540E"/>
    <w:rsid w:val="008A605B"/>
    <w:rsid w:val="008A6099"/>
    <w:rsid w:val="008A653A"/>
    <w:rsid w:val="008A66EA"/>
    <w:rsid w:val="008A69E8"/>
    <w:rsid w:val="008A6B52"/>
    <w:rsid w:val="008A6C55"/>
    <w:rsid w:val="008A7442"/>
    <w:rsid w:val="008A7546"/>
    <w:rsid w:val="008A75A6"/>
    <w:rsid w:val="008A7E0F"/>
    <w:rsid w:val="008B017F"/>
    <w:rsid w:val="008B0195"/>
    <w:rsid w:val="008B0D26"/>
    <w:rsid w:val="008B0E4C"/>
    <w:rsid w:val="008B107C"/>
    <w:rsid w:val="008B10FB"/>
    <w:rsid w:val="008B14CE"/>
    <w:rsid w:val="008B15EB"/>
    <w:rsid w:val="008B1B1C"/>
    <w:rsid w:val="008B1E9C"/>
    <w:rsid w:val="008B24FC"/>
    <w:rsid w:val="008B2840"/>
    <w:rsid w:val="008B28A9"/>
    <w:rsid w:val="008B291B"/>
    <w:rsid w:val="008B2B6D"/>
    <w:rsid w:val="008B2FCB"/>
    <w:rsid w:val="008B3AE3"/>
    <w:rsid w:val="008B3BF8"/>
    <w:rsid w:val="008B4044"/>
    <w:rsid w:val="008B42E5"/>
    <w:rsid w:val="008B4428"/>
    <w:rsid w:val="008B44F8"/>
    <w:rsid w:val="008B4DB5"/>
    <w:rsid w:val="008B4FB0"/>
    <w:rsid w:val="008B56CD"/>
    <w:rsid w:val="008B5709"/>
    <w:rsid w:val="008B5D61"/>
    <w:rsid w:val="008B643B"/>
    <w:rsid w:val="008B6596"/>
    <w:rsid w:val="008B6844"/>
    <w:rsid w:val="008B6ADF"/>
    <w:rsid w:val="008B7540"/>
    <w:rsid w:val="008B7657"/>
    <w:rsid w:val="008B76E8"/>
    <w:rsid w:val="008B77E3"/>
    <w:rsid w:val="008B79F7"/>
    <w:rsid w:val="008B7BE2"/>
    <w:rsid w:val="008B7E3D"/>
    <w:rsid w:val="008C0035"/>
    <w:rsid w:val="008C0279"/>
    <w:rsid w:val="008C058C"/>
    <w:rsid w:val="008C07FC"/>
    <w:rsid w:val="008C0A2D"/>
    <w:rsid w:val="008C0A9E"/>
    <w:rsid w:val="008C1003"/>
    <w:rsid w:val="008C177A"/>
    <w:rsid w:val="008C1966"/>
    <w:rsid w:val="008C197B"/>
    <w:rsid w:val="008C1C52"/>
    <w:rsid w:val="008C28E2"/>
    <w:rsid w:val="008C2E0B"/>
    <w:rsid w:val="008C2F35"/>
    <w:rsid w:val="008C3335"/>
    <w:rsid w:val="008C347C"/>
    <w:rsid w:val="008C3C5E"/>
    <w:rsid w:val="008C3D92"/>
    <w:rsid w:val="008C3E52"/>
    <w:rsid w:val="008C3F44"/>
    <w:rsid w:val="008C4277"/>
    <w:rsid w:val="008C4E2D"/>
    <w:rsid w:val="008C5033"/>
    <w:rsid w:val="008C5A96"/>
    <w:rsid w:val="008C5AA9"/>
    <w:rsid w:val="008C5E15"/>
    <w:rsid w:val="008C5E5B"/>
    <w:rsid w:val="008C5FF3"/>
    <w:rsid w:val="008C600D"/>
    <w:rsid w:val="008C6502"/>
    <w:rsid w:val="008C66CB"/>
    <w:rsid w:val="008C6C90"/>
    <w:rsid w:val="008C6E53"/>
    <w:rsid w:val="008C70A7"/>
    <w:rsid w:val="008C761F"/>
    <w:rsid w:val="008C77F3"/>
    <w:rsid w:val="008C781E"/>
    <w:rsid w:val="008C7875"/>
    <w:rsid w:val="008C7F75"/>
    <w:rsid w:val="008C7FBC"/>
    <w:rsid w:val="008D00AB"/>
    <w:rsid w:val="008D0656"/>
    <w:rsid w:val="008D0AF9"/>
    <w:rsid w:val="008D0D53"/>
    <w:rsid w:val="008D1376"/>
    <w:rsid w:val="008D1385"/>
    <w:rsid w:val="008D15C4"/>
    <w:rsid w:val="008D1B50"/>
    <w:rsid w:val="008D1BDA"/>
    <w:rsid w:val="008D20E7"/>
    <w:rsid w:val="008D24D5"/>
    <w:rsid w:val="008D27BE"/>
    <w:rsid w:val="008D292B"/>
    <w:rsid w:val="008D2B92"/>
    <w:rsid w:val="008D2D74"/>
    <w:rsid w:val="008D385D"/>
    <w:rsid w:val="008D3B6A"/>
    <w:rsid w:val="008D4C8F"/>
    <w:rsid w:val="008D4CEF"/>
    <w:rsid w:val="008D57DC"/>
    <w:rsid w:val="008D5DE0"/>
    <w:rsid w:val="008D6427"/>
    <w:rsid w:val="008D65C8"/>
    <w:rsid w:val="008D6D14"/>
    <w:rsid w:val="008D7562"/>
    <w:rsid w:val="008D784F"/>
    <w:rsid w:val="008E0037"/>
    <w:rsid w:val="008E0142"/>
    <w:rsid w:val="008E05F4"/>
    <w:rsid w:val="008E065F"/>
    <w:rsid w:val="008E0723"/>
    <w:rsid w:val="008E0A42"/>
    <w:rsid w:val="008E0B4F"/>
    <w:rsid w:val="008E0C98"/>
    <w:rsid w:val="008E1224"/>
    <w:rsid w:val="008E1B97"/>
    <w:rsid w:val="008E23E3"/>
    <w:rsid w:val="008E24ED"/>
    <w:rsid w:val="008E25D8"/>
    <w:rsid w:val="008E2B15"/>
    <w:rsid w:val="008E34AC"/>
    <w:rsid w:val="008E355B"/>
    <w:rsid w:val="008E38EB"/>
    <w:rsid w:val="008E434E"/>
    <w:rsid w:val="008E475E"/>
    <w:rsid w:val="008E4B34"/>
    <w:rsid w:val="008E4D49"/>
    <w:rsid w:val="008E51AF"/>
    <w:rsid w:val="008E6071"/>
    <w:rsid w:val="008E648A"/>
    <w:rsid w:val="008E653E"/>
    <w:rsid w:val="008E68C9"/>
    <w:rsid w:val="008E6A5B"/>
    <w:rsid w:val="008E6B08"/>
    <w:rsid w:val="008E6DE9"/>
    <w:rsid w:val="008E6DF5"/>
    <w:rsid w:val="008E7A7F"/>
    <w:rsid w:val="008F0240"/>
    <w:rsid w:val="008F03FB"/>
    <w:rsid w:val="008F0441"/>
    <w:rsid w:val="008F0445"/>
    <w:rsid w:val="008F07D8"/>
    <w:rsid w:val="008F0AFB"/>
    <w:rsid w:val="008F135B"/>
    <w:rsid w:val="008F157B"/>
    <w:rsid w:val="008F17C5"/>
    <w:rsid w:val="008F1C0C"/>
    <w:rsid w:val="008F1DE0"/>
    <w:rsid w:val="008F1F76"/>
    <w:rsid w:val="008F218A"/>
    <w:rsid w:val="008F261D"/>
    <w:rsid w:val="008F2C74"/>
    <w:rsid w:val="008F31BA"/>
    <w:rsid w:val="008F35EE"/>
    <w:rsid w:val="008F3C50"/>
    <w:rsid w:val="008F3E1C"/>
    <w:rsid w:val="008F4000"/>
    <w:rsid w:val="008F46F5"/>
    <w:rsid w:val="008F49BB"/>
    <w:rsid w:val="008F4B62"/>
    <w:rsid w:val="008F4C5F"/>
    <w:rsid w:val="008F4C7B"/>
    <w:rsid w:val="008F552D"/>
    <w:rsid w:val="008F5D41"/>
    <w:rsid w:val="008F5E6A"/>
    <w:rsid w:val="008F5E76"/>
    <w:rsid w:val="008F6280"/>
    <w:rsid w:val="008F6B06"/>
    <w:rsid w:val="008F6D0E"/>
    <w:rsid w:val="008F6D8A"/>
    <w:rsid w:val="008F7881"/>
    <w:rsid w:val="008F7D9A"/>
    <w:rsid w:val="008F7F94"/>
    <w:rsid w:val="008F7FCB"/>
    <w:rsid w:val="009009EB"/>
    <w:rsid w:val="00901112"/>
    <w:rsid w:val="009012B8"/>
    <w:rsid w:val="009014FC"/>
    <w:rsid w:val="009017EE"/>
    <w:rsid w:val="00901CE0"/>
    <w:rsid w:val="00901F93"/>
    <w:rsid w:val="00902089"/>
    <w:rsid w:val="0090251C"/>
    <w:rsid w:val="00902620"/>
    <w:rsid w:val="00902927"/>
    <w:rsid w:val="00902BC5"/>
    <w:rsid w:val="0090350C"/>
    <w:rsid w:val="009035F0"/>
    <w:rsid w:val="00903671"/>
    <w:rsid w:val="0090457E"/>
    <w:rsid w:val="0090513A"/>
    <w:rsid w:val="0090548B"/>
    <w:rsid w:val="00905EF2"/>
    <w:rsid w:val="00905F30"/>
    <w:rsid w:val="0090602B"/>
    <w:rsid w:val="009060A4"/>
    <w:rsid w:val="0090626E"/>
    <w:rsid w:val="00906F85"/>
    <w:rsid w:val="009072AF"/>
    <w:rsid w:val="00907561"/>
    <w:rsid w:val="00907A89"/>
    <w:rsid w:val="00907F0A"/>
    <w:rsid w:val="0091017D"/>
    <w:rsid w:val="009102EB"/>
    <w:rsid w:val="00910324"/>
    <w:rsid w:val="00910C72"/>
    <w:rsid w:val="00910E9A"/>
    <w:rsid w:val="009115E9"/>
    <w:rsid w:val="00911648"/>
    <w:rsid w:val="00911ACD"/>
    <w:rsid w:val="00912608"/>
    <w:rsid w:val="00912BF1"/>
    <w:rsid w:val="0091334A"/>
    <w:rsid w:val="0091344D"/>
    <w:rsid w:val="00913554"/>
    <w:rsid w:val="009135AD"/>
    <w:rsid w:val="009138A9"/>
    <w:rsid w:val="00913E60"/>
    <w:rsid w:val="00913FA8"/>
    <w:rsid w:val="00914176"/>
    <w:rsid w:val="009141C4"/>
    <w:rsid w:val="00914C56"/>
    <w:rsid w:val="00915180"/>
    <w:rsid w:val="00915211"/>
    <w:rsid w:val="009157F1"/>
    <w:rsid w:val="00915B6D"/>
    <w:rsid w:val="00915BE4"/>
    <w:rsid w:val="00915E05"/>
    <w:rsid w:val="00915F80"/>
    <w:rsid w:val="00916639"/>
    <w:rsid w:val="009166FA"/>
    <w:rsid w:val="009168A2"/>
    <w:rsid w:val="00916C5E"/>
    <w:rsid w:val="0091711D"/>
    <w:rsid w:val="009171A1"/>
    <w:rsid w:val="00917348"/>
    <w:rsid w:val="00917586"/>
    <w:rsid w:val="009176ED"/>
    <w:rsid w:val="00917F06"/>
    <w:rsid w:val="0092006F"/>
    <w:rsid w:val="009202CD"/>
    <w:rsid w:val="009205C5"/>
    <w:rsid w:val="009205DF"/>
    <w:rsid w:val="00920BEC"/>
    <w:rsid w:val="00920D54"/>
    <w:rsid w:val="00920F23"/>
    <w:rsid w:val="0092117C"/>
    <w:rsid w:val="00921A99"/>
    <w:rsid w:val="00921FAC"/>
    <w:rsid w:val="0092285E"/>
    <w:rsid w:val="0092363E"/>
    <w:rsid w:val="009236F8"/>
    <w:rsid w:val="00923A22"/>
    <w:rsid w:val="00923B10"/>
    <w:rsid w:val="00923F20"/>
    <w:rsid w:val="00923F73"/>
    <w:rsid w:val="00924177"/>
    <w:rsid w:val="00924361"/>
    <w:rsid w:val="00924607"/>
    <w:rsid w:val="0092491F"/>
    <w:rsid w:val="00924D75"/>
    <w:rsid w:val="00925161"/>
    <w:rsid w:val="009252D4"/>
    <w:rsid w:val="00925368"/>
    <w:rsid w:val="009256F0"/>
    <w:rsid w:val="009258F6"/>
    <w:rsid w:val="00925B27"/>
    <w:rsid w:val="00925DF0"/>
    <w:rsid w:val="00926138"/>
    <w:rsid w:val="009265B9"/>
    <w:rsid w:val="009266BF"/>
    <w:rsid w:val="009267DE"/>
    <w:rsid w:val="00926B49"/>
    <w:rsid w:val="00926BBF"/>
    <w:rsid w:val="00927124"/>
    <w:rsid w:val="00927385"/>
    <w:rsid w:val="0093124F"/>
    <w:rsid w:val="00931734"/>
    <w:rsid w:val="00931B42"/>
    <w:rsid w:val="009323AE"/>
    <w:rsid w:val="00932450"/>
    <w:rsid w:val="00932754"/>
    <w:rsid w:val="00932851"/>
    <w:rsid w:val="0093336D"/>
    <w:rsid w:val="00933497"/>
    <w:rsid w:val="009339FB"/>
    <w:rsid w:val="00933AB8"/>
    <w:rsid w:val="00933CA3"/>
    <w:rsid w:val="00933F70"/>
    <w:rsid w:val="00933F75"/>
    <w:rsid w:val="00934079"/>
    <w:rsid w:val="00934265"/>
    <w:rsid w:val="00934277"/>
    <w:rsid w:val="00934680"/>
    <w:rsid w:val="00934786"/>
    <w:rsid w:val="00934931"/>
    <w:rsid w:val="00934A1C"/>
    <w:rsid w:val="00934E44"/>
    <w:rsid w:val="00934EC7"/>
    <w:rsid w:val="009350E4"/>
    <w:rsid w:val="0093518D"/>
    <w:rsid w:val="0093560F"/>
    <w:rsid w:val="0093574C"/>
    <w:rsid w:val="00935FA6"/>
    <w:rsid w:val="00936062"/>
    <w:rsid w:val="00936179"/>
    <w:rsid w:val="00936285"/>
    <w:rsid w:val="00936300"/>
    <w:rsid w:val="009365D5"/>
    <w:rsid w:val="009366BD"/>
    <w:rsid w:val="009366FA"/>
    <w:rsid w:val="00936885"/>
    <w:rsid w:val="00936A07"/>
    <w:rsid w:val="00936EA5"/>
    <w:rsid w:val="00937188"/>
    <w:rsid w:val="009371A6"/>
    <w:rsid w:val="009373C4"/>
    <w:rsid w:val="00937640"/>
    <w:rsid w:val="00937BC8"/>
    <w:rsid w:val="00940190"/>
    <w:rsid w:val="00940521"/>
    <w:rsid w:val="00940792"/>
    <w:rsid w:val="0094149F"/>
    <w:rsid w:val="00941659"/>
    <w:rsid w:val="00941BA8"/>
    <w:rsid w:val="00941E85"/>
    <w:rsid w:val="009420F8"/>
    <w:rsid w:val="0094213F"/>
    <w:rsid w:val="009422CF"/>
    <w:rsid w:val="009423A7"/>
    <w:rsid w:val="00942C77"/>
    <w:rsid w:val="009430E9"/>
    <w:rsid w:val="0094357A"/>
    <w:rsid w:val="009435FB"/>
    <w:rsid w:val="00943DAB"/>
    <w:rsid w:val="00943E16"/>
    <w:rsid w:val="00943F9A"/>
    <w:rsid w:val="0094407E"/>
    <w:rsid w:val="009445C2"/>
    <w:rsid w:val="009445CC"/>
    <w:rsid w:val="00944A63"/>
    <w:rsid w:val="00944DA7"/>
    <w:rsid w:val="00946359"/>
    <w:rsid w:val="0094637B"/>
    <w:rsid w:val="00946A8C"/>
    <w:rsid w:val="00946BC7"/>
    <w:rsid w:val="00947804"/>
    <w:rsid w:val="00950BF3"/>
    <w:rsid w:val="0095142D"/>
    <w:rsid w:val="0095152C"/>
    <w:rsid w:val="0095161B"/>
    <w:rsid w:val="00951966"/>
    <w:rsid w:val="00952815"/>
    <w:rsid w:val="00953165"/>
    <w:rsid w:val="009532A1"/>
    <w:rsid w:val="009536BF"/>
    <w:rsid w:val="00954313"/>
    <w:rsid w:val="0095516A"/>
    <w:rsid w:val="009551E5"/>
    <w:rsid w:val="009552F7"/>
    <w:rsid w:val="009554FF"/>
    <w:rsid w:val="00955A2B"/>
    <w:rsid w:val="00955C59"/>
    <w:rsid w:val="00955CF1"/>
    <w:rsid w:val="00956385"/>
    <w:rsid w:val="00956624"/>
    <w:rsid w:val="00956DCF"/>
    <w:rsid w:val="0095711B"/>
    <w:rsid w:val="009576D9"/>
    <w:rsid w:val="0095782C"/>
    <w:rsid w:val="009579C0"/>
    <w:rsid w:val="00957BB6"/>
    <w:rsid w:val="00957EDF"/>
    <w:rsid w:val="00957EEC"/>
    <w:rsid w:val="0096016C"/>
    <w:rsid w:val="0096025D"/>
    <w:rsid w:val="00960989"/>
    <w:rsid w:val="00960B06"/>
    <w:rsid w:val="00960D34"/>
    <w:rsid w:val="00960F71"/>
    <w:rsid w:val="00960F8A"/>
    <w:rsid w:val="009615DC"/>
    <w:rsid w:val="0096161E"/>
    <w:rsid w:val="009618C8"/>
    <w:rsid w:val="009618F1"/>
    <w:rsid w:val="00961AB7"/>
    <w:rsid w:val="009622A2"/>
    <w:rsid w:val="009628BA"/>
    <w:rsid w:val="00962929"/>
    <w:rsid w:val="0096346A"/>
    <w:rsid w:val="0096373C"/>
    <w:rsid w:val="00963749"/>
    <w:rsid w:val="00963A9B"/>
    <w:rsid w:val="00963AD6"/>
    <w:rsid w:val="00963D3A"/>
    <w:rsid w:val="00963D47"/>
    <w:rsid w:val="0096429B"/>
    <w:rsid w:val="00964345"/>
    <w:rsid w:val="009648E4"/>
    <w:rsid w:val="00964C29"/>
    <w:rsid w:val="00964EE9"/>
    <w:rsid w:val="0096559D"/>
    <w:rsid w:val="00965672"/>
    <w:rsid w:val="00965907"/>
    <w:rsid w:val="00965F99"/>
    <w:rsid w:val="00966258"/>
    <w:rsid w:val="0096632B"/>
    <w:rsid w:val="00966635"/>
    <w:rsid w:val="00966681"/>
    <w:rsid w:val="009668B9"/>
    <w:rsid w:val="00966901"/>
    <w:rsid w:val="00966E53"/>
    <w:rsid w:val="0096757E"/>
    <w:rsid w:val="009701BB"/>
    <w:rsid w:val="009702A5"/>
    <w:rsid w:val="009703C7"/>
    <w:rsid w:val="009706C8"/>
    <w:rsid w:val="0097096D"/>
    <w:rsid w:val="00970A27"/>
    <w:rsid w:val="00970E17"/>
    <w:rsid w:val="00971622"/>
    <w:rsid w:val="0097192B"/>
    <w:rsid w:val="0097195C"/>
    <w:rsid w:val="00971A16"/>
    <w:rsid w:val="00971B54"/>
    <w:rsid w:val="00971D36"/>
    <w:rsid w:val="00971E7D"/>
    <w:rsid w:val="00971FC9"/>
    <w:rsid w:val="009722B1"/>
    <w:rsid w:val="009724E5"/>
    <w:rsid w:val="00972978"/>
    <w:rsid w:val="00972D42"/>
    <w:rsid w:val="00973154"/>
    <w:rsid w:val="009738B6"/>
    <w:rsid w:val="00973B6B"/>
    <w:rsid w:val="00973C44"/>
    <w:rsid w:val="00973E79"/>
    <w:rsid w:val="009743E7"/>
    <w:rsid w:val="009749E2"/>
    <w:rsid w:val="00974A3D"/>
    <w:rsid w:val="00974BDE"/>
    <w:rsid w:val="009750EB"/>
    <w:rsid w:val="00975465"/>
    <w:rsid w:val="009755AF"/>
    <w:rsid w:val="00975673"/>
    <w:rsid w:val="00975693"/>
    <w:rsid w:val="00975D5B"/>
    <w:rsid w:val="0097603C"/>
    <w:rsid w:val="0097605A"/>
    <w:rsid w:val="00976598"/>
    <w:rsid w:val="009765D6"/>
    <w:rsid w:val="0097663B"/>
    <w:rsid w:val="009768BF"/>
    <w:rsid w:val="00976F48"/>
    <w:rsid w:val="009773CF"/>
    <w:rsid w:val="009778A4"/>
    <w:rsid w:val="00977CB0"/>
    <w:rsid w:val="00980445"/>
    <w:rsid w:val="00980914"/>
    <w:rsid w:val="00980A20"/>
    <w:rsid w:val="00980AFA"/>
    <w:rsid w:val="00980F95"/>
    <w:rsid w:val="0098180F"/>
    <w:rsid w:val="009818A0"/>
    <w:rsid w:val="00981B11"/>
    <w:rsid w:val="00981BDC"/>
    <w:rsid w:val="00982236"/>
    <w:rsid w:val="00982484"/>
    <w:rsid w:val="009824EC"/>
    <w:rsid w:val="00982641"/>
    <w:rsid w:val="00982652"/>
    <w:rsid w:val="009829D0"/>
    <w:rsid w:val="009831C1"/>
    <w:rsid w:val="009833D8"/>
    <w:rsid w:val="0098344F"/>
    <w:rsid w:val="00983585"/>
    <w:rsid w:val="00983617"/>
    <w:rsid w:val="00983ADA"/>
    <w:rsid w:val="00983B7B"/>
    <w:rsid w:val="009844D7"/>
    <w:rsid w:val="00984BDE"/>
    <w:rsid w:val="00984EE4"/>
    <w:rsid w:val="00984F10"/>
    <w:rsid w:val="00984FE7"/>
    <w:rsid w:val="00985265"/>
    <w:rsid w:val="00985288"/>
    <w:rsid w:val="009854D6"/>
    <w:rsid w:val="00985596"/>
    <w:rsid w:val="009856A5"/>
    <w:rsid w:val="0098597C"/>
    <w:rsid w:val="00985B35"/>
    <w:rsid w:val="00985BA2"/>
    <w:rsid w:val="0098621F"/>
    <w:rsid w:val="009866E5"/>
    <w:rsid w:val="00986D1E"/>
    <w:rsid w:val="00986D6B"/>
    <w:rsid w:val="00986E5B"/>
    <w:rsid w:val="00987124"/>
    <w:rsid w:val="00987179"/>
    <w:rsid w:val="0098729E"/>
    <w:rsid w:val="00987358"/>
    <w:rsid w:val="0098765E"/>
    <w:rsid w:val="00987A06"/>
    <w:rsid w:val="00987DF1"/>
    <w:rsid w:val="0099005B"/>
    <w:rsid w:val="009902BA"/>
    <w:rsid w:val="009906D9"/>
    <w:rsid w:val="00990AE1"/>
    <w:rsid w:val="009911E5"/>
    <w:rsid w:val="009916AB"/>
    <w:rsid w:val="0099199E"/>
    <w:rsid w:val="00991B9A"/>
    <w:rsid w:val="00991F33"/>
    <w:rsid w:val="00992020"/>
    <w:rsid w:val="0099225A"/>
    <w:rsid w:val="0099257F"/>
    <w:rsid w:val="00992D50"/>
    <w:rsid w:val="0099329E"/>
    <w:rsid w:val="00993502"/>
    <w:rsid w:val="0099375D"/>
    <w:rsid w:val="0099399F"/>
    <w:rsid w:val="00993A72"/>
    <w:rsid w:val="00993B4D"/>
    <w:rsid w:val="00993BB1"/>
    <w:rsid w:val="00994157"/>
    <w:rsid w:val="0099424D"/>
    <w:rsid w:val="00994E07"/>
    <w:rsid w:val="009951F8"/>
    <w:rsid w:val="00995203"/>
    <w:rsid w:val="00995317"/>
    <w:rsid w:val="009954ED"/>
    <w:rsid w:val="00995866"/>
    <w:rsid w:val="00995CCF"/>
    <w:rsid w:val="00995E10"/>
    <w:rsid w:val="0099607B"/>
    <w:rsid w:val="009968FA"/>
    <w:rsid w:val="00996CAB"/>
    <w:rsid w:val="00996EAA"/>
    <w:rsid w:val="0099707F"/>
    <w:rsid w:val="00997675"/>
    <w:rsid w:val="00997716"/>
    <w:rsid w:val="00997D58"/>
    <w:rsid w:val="009A02F9"/>
    <w:rsid w:val="009A06BC"/>
    <w:rsid w:val="009A07BB"/>
    <w:rsid w:val="009A08FD"/>
    <w:rsid w:val="009A0AEA"/>
    <w:rsid w:val="009A0B3C"/>
    <w:rsid w:val="009A193F"/>
    <w:rsid w:val="009A19C2"/>
    <w:rsid w:val="009A1D09"/>
    <w:rsid w:val="009A2489"/>
    <w:rsid w:val="009A2BFD"/>
    <w:rsid w:val="009A3586"/>
    <w:rsid w:val="009A3666"/>
    <w:rsid w:val="009A3797"/>
    <w:rsid w:val="009A37AA"/>
    <w:rsid w:val="009A3CEF"/>
    <w:rsid w:val="009A41FA"/>
    <w:rsid w:val="009A4488"/>
    <w:rsid w:val="009A4E02"/>
    <w:rsid w:val="009A527B"/>
    <w:rsid w:val="009A57A4"/>
    <w:rsid w:val="009A5951"/>
    <w:rsid w:val="009A5E0B"/>
    <w:rsid w:val="009A5F2E"/>
    <w:rsid w:val="009A62E5"/>
    <w:rsid w:val="009A683D"/>
    <w:rsid w:val="009A699A"/>
    <w:rsid w:val="009A69B3"/>
    <w:rsid w:val="009A7664"/>
    <w:rsid w:val="009A7723"/>
    <w:rsid w:val="009A78F9"/>
    <w:rsid w:val="009A7D9A"/>
    <w:rsid w:val="009A7F3A"/>
    <w:rsid w:val="009B0787"/>
    <w:rsid w:val="009B08C6"/>
    <w:rsid w:val="009B0A9F"/>
    <w:rsid w:val="009B148D"/>
    <w:rsid w:val="009B170A"/>
    <w:rsid w:val="009B17BC"/>
    <w:rsid w:val="009B1816"/>
    <w:rsid w:val="009B1CAC"/>
    <w:rsid w:val="009B201F"/>
    <w:rsid w:val="009B21E7"/>
    <w:rsid w:val="009B24B2"/>
    <w:rsid w:val="009B260B"/>
    <w:rsid w:val="009B28D8"/>
    <w:rsid w:val="009B2FF9"/>
    <w:rsid w:val="009B33F9"/>
    <w:rsid w:val="009B3572"/>
    <w:rsid w:val="009B39FC"/>
    <w:rsid w:val="009B3E40"/>
    <w:rsid w:val="009B4003"/>
    <w:rsid w:val="009B41A9"/>
    <w:rsid w:val="009B4405"/>
    <w:rsid w:val="009B459D"/>
    <w:rsid w:val="009B58FC"/>
    <w:rsid w:val="009B5BC4"/>
    <w:rsid w:val="009B5FF8"/>
    <w:rsid w:val="009B6911"/>
    <w:rsid w:val="009B6BD0"/>
    <w:rsid w:val="009B7166"/>
    <w:rsid w:val="009B7270"/>
    <w:rsid w:val="009B7339"/>
    <w:rsid w:val="009B733C"/>
    <w:rsid w:val="009B7416"/>
    <w:rsid w:val="009B75A0"/>
    <w:rsid w:val="009B7B14"/>
    <w:rsid w:val="009B7DC8"/>
    <w:rsid w:val="009C0666"/>
    <w:rsid w:val="009C0A00"/>
    <w:rsid w:val="009C0DD5"/>
    <w:rsid w:val="009C1D16"/>
    <w:rsid w:val="009C24DB"/>
    <w:rsid w:val="009C259C"/>
    <w:rsid w:val="009C28D5"/>
    <w:rsid w:val="009C2952"/>
    <w:rsid w:val="009C2B46"/>
    <w:rsid w:val="009C2C31"/>
    <w:rsid w:val="009C2CBC"/>
    <w:rsid w:val="009C2E2C"/>
    <w:rsid w:val="009C2F8D"/>
    <w:rsid w:val="009C30D4"/>
    <w:rsid w:val="009C35BC"/>
    <w:rsid w:val="009C3788"/>
    <w:rsid w:val="009C3807"/>
    <w:rsid w:val="009C38BB"/>
    <w:rsid w:val="009C4067"/>
    <w:rsid w:val="009C4081"/>
    <w:rsid w:val="009C4201"/>
    <w:rsid w:val="009C4274"/>
    <w:rsid w:val="009C4B31"/>
    <w:rsid w:val="009C5009"/>
    <w:rsid w:val="009C5143"/>
    <w:rsid w:val="009C5499"/>
    <w:rsid w:val="009C5567"/>
    <w:rsid w:val="009C5828"/>
    <w:rsid w:val="009C5AC6"/>
    <w:rsid w:val="009C638D"/>
    <w:rsid w:val="009C6577"/>
    <w:rsid w:val="009C688E"/>
    <w:rsid w:val="009C6B8B"/>
    <w:rsid w:val="009C7224"/>
    <w:rsid w:val="009C7467"/>
    <w:rsid w:val="009C7565"/>
    <w:rsid w:val="009C79A3"/>
    <w:rsid w:val="009C7D71"/>
    <w:rsid w:val="009D0760"/>
    <w:rsid w:val="009D07B4"/>
    <w:rsid w:val="009D0933"/>
    <w:rsid w:val="009D09D1"/>
    <w:rsid w:val="009D0FE6"/>
    <w:rsid w:val="009D1494"/>
    <w:rsid w:val="009D1650"/>
    <w:rsid w:val="009D180E"/>
    <w:rsid w:val="009D18D4"/>
    <w:rsid w:val="009D1E65"/>
    <w:rsid w:val="009D21D1"/>
    <w:rsid w:val="009D256A"/>
    <w:rsid w:val="009D2A30"/>
    <w:rsid w:val="009D2AD2"/>
    <w:rsid w:val="009D2CBB"/>
    <w:rsid w:val="009D2DED"/>
    <w:rsid w:val="009D3464"/>
    <w:rsid w:val="009D37D6"/>
    <w:rsid w:val="009D392A"/>
    <w:rsid w:val="009D3996"/>
    <w:rsid w:val="009D3CB9"/>
    <w:rsid w:val="009D41E0"/>
    <w:rsid w:val="009D4783"/>
    <w:rsid w:val="009D5074"/>
    <w:rsid w:val="009D55C4"/>
    <w:rsid w:val="009D56BF"/>
    <w:rsid w:val="009D5814"/>
    <w:rsid w:val="009D5B23"/>
    <w:rsid w:val="009D5EBC"/>
    <w:rsid w:val="009D6AEF"/>
    <w:rsid w:val="009D702B"/>
    <w:rsid w:val="009D730B"/>
    <w:rsid w:val="009D7791"/>
    <w:rsid w:val="009D7E46"/>
    <w:rsid w:val="009D7EAB"/>
    <w:rsid w:val="009E08A8"/>
    <w:rsid w:val="009E0AB4"/>
    <w:rsid w:val="009E0B8A"/>
    <w:rsid w:val="009E0D81"/>
    <w:rsid w:val="009E11CC"/>
    <w:rsid w:val="009E23C6"/>
    <w:rsid w:val="009E23F4"/>
    <w:rsid w:val="009E32F1"/>
    <w:rsid w:val="009E33FF"/>
    <w:rsid w:val="009E377C"/>
    <w:rsid w:val="009E3EC8"/>
    <w:rsid w:val="009E543F"/>
    <w:rsid w:val="009E54D5"/>
    <w:rsid w:val="009E5715"/>
    <w:rsid w:val="009E5782"/>
    <w:rsid w:val="009E5981"/>
    <w:rsid w:val="009E5B47"/>
    <w:rsid w:val="009E63B3"/>
    <w:rsid w:val="009E64CB"/>
    <w:rsid w:val="009E65CC"/>
    <w:rsid w:val="009E6B07"/>
    <w:rsid w:val="009E6B7B"/>
    <w:rsid w:val="009E6E99"/>
    <w:rsid w:val="009E749A"/>
    <w:rsid w:val="009E74FC"/>
    <w:rsid w:val="009E7A1A"/>
    <w:rsid w:val="009E7CEE"/>
    <w:rsid w:val="009E7D92"/>
    <w:rsid w:val="009E7DAA"/>
    <w:rsid w:val="009E7EC1"/>
    <w:rsid w:val="009F035F"/>
    <w:rsid w:val="009F065C"/>
    <w:rsid w:val="009F0A9F"/>
    <w:rsid w:val="009F0EE8"/>
    <w:rsid w:val="009F109D"/>
    <w:rsid w:val="009F15FE"/>
    <w:rsid w:val="009F17DA"/>
    <w:rsid w:val="009F1809"/>
    <w:rsid w:val="009F1ACB"/>
    <w:rsid w:val="009F23FE"/>
    <w:rsid w:val="009F2500"/>
    <w:rsid w:val="009F2874"/>
    <w:rsid w:val="009F2B2F"/>
    <w:rsid w:val="009F2B7D"/>
    <w:rsid w:val="009F2BC5"/>
    <w:rsid w:val="009F31B5"/>
    <w:rsid w:val="009F31B7"/>
    <w:rsid w:val="009F329E"/>
    <w:rsid w:val="009F331B"/>
    <w:rsid w:val="009F36AB"/>
    <w:rsid w:val="009F3784"/>
    <w:rsid w:val="009F37FE"/>
    <w:rsid w:val="009F4266"/>
    <w:rsid w:val="009F4D43"/>
    <w:rsid w:val="009F53A3"/>
    <w:rsid w:val="009F5C54"/>
    <w:rsid w:val="009F5C69"/>
    <w:rsid w:val="009F66E3"/>
    <w:rsid w:val="009F6DC0"/>
    <w:rsid w:val="009F6E9F"/>
    <w:rsid w:val="009F746B"/>
    <w:rsid w:val="009F74EF"/>
    <w:rsid w:val="009F7E7B"/>
    <w:rsid w:val="00A002D5"/>
    <w:rsid w:val="00A003CE"/>
    <w:rsid w:val="00A0047A"/>
    <w:rsid w:val="00A0053D"/>
    <w:rsid w:val="00A00619"/>
    <w:rsid w:val="00A00CD0"/>
    <w:rsid w:val="00A00E72"/>
    <w:rsid w:val="00A011A6"/>
    <w:rsid w:val="00A0229B"/>
    <w:rsid w:val="00A034A7"/>
    <w:rsid w:val="00A034E4"/>
    <w:rsid w:val="00A03554"/>
    <w:rsid w:val="00A03717"/>
    <w:rsid w:val="00A03915"/>
    <w:rsid w:val="00A03AC0"/>
    <w:rsid w:val="00A03CE2"/>
    <w:rsid w:val="00A03D58"/>
    <w:rsid w:val="00A0415F"/>
    <w:rsid w:val="00A04255"/>
    <w:rsid w:val="00A04438"/>
    <w:rsid w:val="00A044BA"/>
    <w:rsid w:val="00A05222"/>
    <w:rsid w:val="00A052D8"/>
    <w:rsid w:val="00A063D6"/>
    <w:rsid w:val="00A0646D"/>
    <w:rsid w:val="00A06598"/>
    <w:rsid w:val="00A07548"/>
    <w:rsid w:val="00A07910"/>
    <w:rsid w:val="00A07C4C"/>
    <w:rsid w:val="00A10134"/>
    <w:rsid w:val="00A1036A"/>
    <w:rsid w:val="00A10376"/>
    <w:rsid w:val="00A10D0F"/>
    <w:rsid w:val="00A10F17"/>
    <w:rsid w:val="00A11690"/>
    <w:rsid w:val="00A11748"/>
    <w:rsid w:val="00A11B07"/>
    <w:rsid w:val="00A11E56"/>
    <w:rsid w:val="00A12B75"/>
    <w:rsid w:val="00A13074"/>
    <w:rsid w:val="00A130EA"/>
    <w:rsid w:val="00A13167"/>
    <w:rsid w:val="00A135E9"/>
    <w:rsid w:val="00A135FD"/>
    <w:rsid w:val="00A14556"/>
    <w:rsid w:val="00A14C25"/>
    <w:rsid w:val="00A14C41"/>
    <w:rsid w:val="00A152BB"/>
    <w:rsid w:val="00A15433"/>
    <w:rsid w:val="00A155F6"/>
    <w:rsid w:val="00A157B3"/>
    <w:rsid w:val="00A15B26"/>
    <w:rsid w:val="00A15CF9"/>
    <w:rsid w:val="00A165CF"/>
    <w:rsid w:val="00A16C74"/>
    <w:rsid w:val="00A16CD0"/>
    <w:rsid w:val="00A173EE"/>
    <w:rsid w:val="00A177F8"/>
    <w:rsid w:val="00A17BB3"/>
    <w:rsid w:val="00A17D2D"/>
    <w:rsid w:val="00A20F4A"/>
    <w:rsid w:val="00A21B8D"/>
    <w:rsid w:val="00A21F17"/>
    <w:rsid w:val="00A2212B"/>
    <w:rsid w:val="00A2219A"/>
    <w:rsid w:val="00A2246D"/>
    <w:rsid w:val="00A22793"/>
    <w:rsid w:val="00A2377E"/>
    <w:rsid w:val="00A23AFC"/>
    <w:rsid w:val="00A23D3A"/>
    <w:rsid w:val="00A23E64"/>
    <w:rsid w:val="00A23FFF"/>
    <w:rsid w:val="00A24974"/>
    <w:rsid w:val="00A24A48"/>
    <w:rsid w:val="00A256C1"/>
    <w:rsid w:val="00A25792"/>
    <w:rsid w:val="00A260E0"/>
    <w:rsid w:val="00A265D1"/>
    <w:rsid w:val="00A267E6"/>
    <w:rsid w:val="00A26AB1"/>
    <w:rsid w:val="00A26ADA"/>
    <w:rsid w:val="00A26C1C"/>
    <w:rsid w:val="00A26EF5"/>
    <w:rsid w:val="00A27251"/>
    <w:rsid w:val="00A274A8"/>
    <w:rsid w:val="00A275D4"/>
    <w:rsid w:val="00A27643"/>
    <w:rsid w:val="00A27D2E"/>
    <w:rsid w:val="00A27E23"/>
    <w:rsid w:val="00A30048"/>
    <w:rsid w:val="00A3044A"/>
    <w:rsid w:val="00A31028"/>
    <w:rsid w:val="00A319F1"/>
    <w:rsid w:val="00A3200C"/>
    <w:rsid w:val="00A32674"/>
    <w:rsid w:val="00A3280E"/>
    <w:rsid w:val="00A32CE4"/>
    <w:rsid w:val="00A32EAC"/>
    <w:rsid w:val="00A3310D"/>
    <w:rsid w:val="00A3317D"/>
    <w:rsid w:val="00A33D9F"/>
    <w:rsid w:val="00A33F57"/>
    <w:rsid w:val="00A341B0"/>
    <w:rsid w:val="00A341D4"/>
    <w:rsid w:val="00A3423B"/>
    <w:rsid w:val="00A34420"/>
    <w:rsid w:val="00A34652"/>
    <w:rsid w:val="00A3479E"/>
    <w:rsid w:val="00A3485E"/>
    <w:rsid w:val="00A349AE"/>
    <w:rsid w:val="00A34F76"/>
    <w:rsid w:val="00A351C8"/>
    <w:rsid w:val="00A35C05"/>
    <w:rsid w:val="00A35C52"/>
    <w:rsid w:val="00A35DDC"/>
    <w:rsid w:val="00A35E0B"/>
    <w:rsid w:val="00A36539"/>
    <w:rsid w:val="00A366C9"/>
    <w:rsid w:val="00A36DBB"/>
    <w:rsid w:val="00A36F11"/>
    <w:rsid w:val="00A36F68"/>
    <w:rsid w:val="00A370F8"/>
    <w:rsid w:val="00A37143"/>
    <w:rsid w:val="00A37623"/>
    <w:rsid w:val="00A37757"/>
    <w:rsid w:val="00A37C05"/>
    <w:rsid w:val="00A40057"/>
    <w:rsid w:val="00A40226"/>
    <w:rsid w:val="00A412F3"/>
    <w:rsid w:val="00A41577"/>
    <w:rsid w:val="00A4163B"/>
    <w:rsid w:val="00A41B10"/>
    <w:rsid w:val="00A41CC6"/>
    <w:rsid w:val="00A421B1"/>
    <w:rsid w:val="00A424A7"/>
    <w:rsid w:val="00A42BEB"/>
    <w:rsid w:val="00A42E64"/>
    <w:rsid w:val="00A43342"/>
    <w:rsid w:val="00A43B23"/>
    <w:rsid w:val="00A43ECF"/>
    <w:rsid w:val="00A4420F"/>
    <w:rsid w:val="00A442D7"/>
    <w:rsid w:val="00A444B3"/>
    <w:rsid w:val="00A44A35"/>
    <w:rsid w:val="00A44BEE"/>
    <w:rsid w:val="00A44C17"/>
    <w:rsid w:val="00A44C3C"/>
    <w:rsid w:val="00A44D57"/>
    <w:rsid w:val="00A4522C"/>
    <w:rsid w:val="00A452DF"/>
    <w:rsid w:val="00A453A1"/>
    <w:rsid w:val="00A456CE"/>
    <w:rsid w:val="00A45C35"/>
    <w:rsid w:val="00A45DAC"/>
    <w:rsid w:val="00A4606F"/>
    <w:rsid w:val="00A469AA"/>
    <w:rsid w:val="00A46ABF"/>
    <w:rsid w:val="00A47AA0"/>
    <w:rsid w:val="00A47C83"/>
    <w:rsid w:val="00A47F65"/>
    <w:rsid w:val="00A50073"/>
    <w:rsid w:val="00A5028C"/>
    <w:rsid w:val="00A502BF"/>
    <w:rsid w:val="00A504EF"/>
    <w:rsid w:val="00A5063B"/>
    <w:rsid w:val="00A508E0"/>
    <w:rsid w:val="00A50925"/>
    <w:rsid w:val="00A50D6B"/>
    <w:rsid w:val="00A514A5"/>
    <w:rsid w:val="00A51B5B"/>
    <w:rsid w:val="00A5221C"/>
    <w:rsid w:val="00A5235F"/>
    <w:rsid w:val="00A5239C"/>
    <w:rsid w:val="00A52644"/>
    <w:rsid w:val="00A5283C"/>
    <w:rsid w:val="00A52FE7"/>
    <w:rsid w:val="00A5309C"/>
    <w:rsid w:val="00A53255"/>
    <w:rsid w:val="00A53541"/>
    <w:rsid w:val="00A543C6"/>
    <w:rsid w:val="00A5466A"/>
    <w:rsid w:val="00A5484C"/>
    <w:rsid w:val="00A54BD9"/>
    <w:rsid w:val="00A54BDF"/>
    <w:rsid w:val="00A55290"/>
    <w:rsid w:val="00A557EE"/>
    <w:rsid w:val="00A5582F"/>
    <w:rsid w:val="00A55C5B"/>
    <w:rsid w:val="00A55D26"/>
    <w:rsid w:val="00A55D4C"/>
    <w:rsid w:val="00A55ECC"/>
    <w:rsid w:val="00A55F24"/>
    <w:rsid w:val="00A563E7"/>
    <w:rsid w:val="00A56BBA"/>
    <w:rsid w:val="00A56C2C"/>
    <w:rsid w:val="00A57250"/>
    <w:rsid w:val="00A5743E"/>
    <w:rsid w:val="00A60905"/>
    <w:rsid w:val="00A60954"/>
    <w:rsid w:val="00A60ABA"/>
    <w:rsid w:val="00A613E0"/>
    <w:rsid w:val="00A6155F"/>
    <w:rsid w:val="00A61767"/>
    <w:rsid w:val="00A61B1D"/>
    <w:rsid w:val="00A62459"/>
    <w:rsid w:val="00A6261D"/>
    <w:rsid w:val="00A63013"/>
    <w:rsid w:val="00A63120"/>
    <w:rsid w:val="00A63777"/>
    <w:rsid w:val="00A63809"/>
    <w:rsid w:val="00A63E5D"/>
    <w:rsid w:val="00A642BE"/>
    <w:rsid w:val="00A64590"/>
    <w:rsid w:val="00A64892"/>
    <w:rsid w:val="00A649CA"/>
    <w:rsid w:val="00A64E3E"/>
    <w:rsid w:val="00A651FB"/>
    <w:rsid w:val="00A65C46"/>
    <w:rsid w:val="00A66A6C"/>
    <w:rsid w:val="00A66C75"/>
    <w:rsid w:val="00A66D5E"/>
    <w:rsid w:val="00A66F8D"/>
    <w:rsid w:val="00A67ACD"/>
    <w:rsid w:val="00A67AE8"/>
    <w:rsid w:val="00A67F69"/>
    <w:rsid w:val="00A67FB8"/>
    <w:rsid w:val="00A701D4"/>
    <w:rsid w:val="00A7032A"/>
    <w:rsid w:val="00A7037E"/>
    <w:rsid w:val="00A709A1"/>
    <w:rsid w:val="00A70AA2"/>
    <w:rsid w:val="00A70B38"/>
    <w:rsid w:val="00A70D4E"/>
    <w:rsid w:val="00A71AC2"/>
    <w:rsid w:val="00A721AB"/>
    <w:rsid w:val="00A7266D"/>
    <w:rsid w:val="00A726A9"/>
    <w:rsid w:val="00A7294F"/>
    <w:rsid w:val="00A72CA5"/>
    <w:rsid w:val="00A72F3B"/>
    <w:rsid w:val="00A738B1"/>
    <w:rsid w:val="00A73AFD"/>
    <w:rsid w:val="00A73D69"/>
    <w:rsid w:val="00A73DC9"/>
    <w:rsid w:val="00A73E0E"/>
    <w:rsid w:val="00A74187"/>
    <w:rsid w:val="00A7467E"/>
    <w:rsid w:val="00A74B43"/>
    <w:rsid w:val="00A74C97"/>
    <w:rsid w:val="00A74C9D"/>
    <w:rsid w:val="00A74D48"/>
    <w:rsid w:val="00A753BF"/>
    <w:rsid w:val="00A754EF"/>
    <w:rsid w:val="00A75604"/>
    <w:rsid w:val="00A75899"/>
    <w:rsid w:val="00A75B86"/>
    <w:rsid w:val="00A75CE4"/>
    <w:rsid w:val="00A75D40"/>
    <w:rsid w:val="00A75E7A"/>
    <w:rsid w:val="00A76089"/>
    <w:rsid w:val="00A76313"/>
    <w:rsid w:val="00A76448"/>
    <w:rsid w:val="00A76A82"/>
    <w:rsid w:val="00A76BF8"/>
    <w:rsid w:val="00A76CAF"/>
    <w:rsid w:val="00A77068"/>
    <w:rsid w:val="00A775E6"/>
    <w:rsid w:val="00A77762"/>
    <w:rsid w:val="00A77BF9"/>
    <w:rsid w:val="00A801E8"/>
    <w:rsid w:val="00A8048B"/>
    <w:rsid w:val="00A80A1E"/>
    <w:rsid w:val="00A80BE5"/>
    <w:rsid w:val="00A81819"/>
    <w:rsid w:val="00A81B31"/>
    <w:rsid w:val="00A81D00"/>
    <w:rsid w:val="00A81D49"/>
    <w:rsid w:val="00A820BC"/>
    <w:rsid w:val="00A82FBD"/>
    <w:rsid w:val="00A8446D"/>
    <w:rsid w:val="00A844D7"/>
    <w:rsid w:val="00A847A8"/>
    <w:rsid w:val="00A84989"/>
    <w:rsid w:val="00A84E5A"/>
    <w:rsid w:val="00A8517B"/>
    <w:rsid w:val="00A8588A"/>
    <w:rsid w:val="00A85931"/>
    <w:rsid w:val="00A85A27"/>
    <w:rsid w:val="00A860A7"/>
    <w:rsid w:val="00A86295"/>
    <w:rsid w:val="00A863C0"/>
    <w:rsid w:val="00A8690A"/>
    <w:rsid w:val="00A86E5C"/>
    <w:rsid w:val="00A90108"/>
    <w:rsid w:val="00A9029B"/>
    <w:rsid w:val="00A9044D"/>
    <w:rsid w:val="00A90831"/>
    <w:rsid w:val="00A9122C"/>
    <w:rsid w:val="00A91EA7"/>
    <w:rsid w:val="00A920D3"/>
    <w:rsid w:val="00A92445"/>
    <w:rsid w:val="00A92519"/>
    <w:rsid w:val="00A92554"/>
    <w:rsid w:val="00A928AA"/>
    <w:rsid w:val="00A92931"/>
    <w:rsid w:val="00A9316A"/>
    <w:rsid w:val="00A93272"/>
    <w:rsid w:val="00A9346D"/>
    <w:rsid w:val="00A938E7"/>
    <w:rsid w:val="00A93C83"/>
    <w:rsid w:val="00A94182"/>
    <w:rsid w:val="00A9430B"/>
    <w:rsid w:val="00A9446C"/>
    <w:rsid w:val="00A947A4"/>
    <w:rsid w:val="00A947C5"/>
    <w:rsid w:val="00A9484C"/>
    <w:rsid w:val="00A94947"/>
    <w:rsid w:val="00A950B5"/>
    <w:rsid w:val="00A9546F"/>
    <w:rsid w:val="00A95842"/>
    <w:rsid w:val="00A95AF6"/>
    <w:rsid w:val="00A9605F"/>
    <w:rsid w:val="00A9694B"/>
    <w:rsid w:val="00A96C75"/>
    <w:rsid w:val="00A96EF6"/>
    <w:rsid w:val="00A97693"/>
    <w:rsid w:val="00A97CD6"/>
    <w:rsid w:val="00AA0571"/>
    <w:rsid w:val="00AA0CF1"/>
    <w:rsid w:val="00AA0F6B"/>
    <w:rsid w:val="00AA12DB"/>
    <w:rsid w:val="00AA12E5"/>
    <w:rsid w:val="00AA1353"/>
    <w:rsid w:val="00AA1D59"/>
    <w:rsid w:val="00AA1EE8"/>
    <w:rsid w:val="00AA1EF8"/>
    <w:rsid w:val="00AA1FCB"/>
    <w:rsid w:val="00AA291B"/>
    <w:rsid w:val="00AA2AC4"/>
    <w:rsid w:val="00AA2CCE"/>
    <w:rsid w:val="00AA2D1F"/>
    <w:rsid w:val="00AA2EFC"/>
    <w:rsid w:val="00AA3204"/>
    <w:rsid w:val="00AA39D6"/>
    <w:rsid w:val="00AA3B3A"/>
    <w:rsid w:val="00AA3FD6"/>
    <w:rsid w:val="00AA404B"/>
    <w:rsid w:val="00AA40C7"/>
    <w:rsid w:val="00AA4187"/>
    <w:rsid w:val="00AA418B"/>
    <w:rsid w:val="00AA4230"/>
    <w:rsid w:val="00AA4961"/>
    <w:rsid w:val="00AA4AFA"/>
    <w:rsid w:val="00AA4E46"/>
    <w:rsid w:val="00AA5569"/>
    <w:rsid w:val="00AA5830"/>
    <w:rsid w:val="00AA5839"/>
    <w:rsid w:val="00AA58CB"/>
    <w:rsid w:val="00AA5A3E"/>
    <w:rsid w:val="00AA5B9D"/>
    <w:rsid w:val="00AA5C6C"/>
    <w:rsid w:val="00AA637B"/>
    <w:rsid w:val="00AA6493"/>
    <w:rsid w:val="00AA67CE"/>
    <w:rsid w:val="00AA689A"/>
    <w:rsid w:val="00AA6C99"/>
    <w:rsid w:val="00AA6EC8"/>
    <w:rsid w:val="00AA70D9"/>
    <w:rsid w:val="00AA720B"/>
    <w:rsid w:val="00AA731F"/>
    <w:rsid w:val="00AA73B9"/>
    <w:rsid w:val="00AA7486"/>
    <w:rsid w:val="00AA7634"/>
    <w:rsid w:val="00AB00F4"/>
    <w:rsid w:val="00AB02F4"/>
    <w:rsid w:val="00AB03C2"/>
    <w:rsid w:val="00AB051C"/>
    <w:rsid w:val="00AB096C"/>
    <w:rsid w:val="00AB0978"/>
    <w:rsid w:val="00AB0A8B"/>
    <w:rsid w:val="00AB0BE6"/>
    <w:rsid w:val="00AB12BA"/>
    <w:rsid w:val="00AB148A"/>
    <w:rsid w:val="00AB16D1"/>
    <w:rsid w:val="00AB19F5"/>
    <w:rsid w:val="00AB1BA4"/>
    <w:rsid w:val="00AB1F71"/>
    <w:rsid w:val="00AB2298"/>
    <w:rsid w:val="00AB2B32"/>
    <w:rsid w:val="00AB304A"/>
    <w:rsid w:val="00AB32C3"/>
    <w:rsid w:val="00AB33EB"/>
    <w:rsid w:val="00AB3630"/>
    <w:rsid w:val="00AB3F70"/>
    <w:rsid w:val="00AB475A"/>
    <w:rsid w:val="00AB4B77"/>
    <w:rsid w:val="00AB4BB5"/>
    <w:rsid w:val="00AB4CF8"/>
    <w:rsid w:val="00AB4D8E"/>
    <w:rsid w:val="00AB4E49"/>
    <w:rsid w:val="00AB5029"/>
    <w:rsid w:val="00AB51CF"/>
    <w:rsid w:val="00AB5C75"/>
    <w:rsid w:val="00AB5D7B"/>
    <w:rsid w:val="00AB5F7F"/>
    <w:rsid w:val="00AB60BD"/>
    <w:rsid w:val="00AB60D9"/>
    <w:rsid w:val="00AB613A"/>
    <w:rsid w:val="00AB61B2"/>
    <w:rsid w:val="00AB6795"/>
    <w:rsid w:val="00AB6EF6"/>
    <w:rsid w:val="00AB7163"/>
    <w:rsid w:val="00AB73AB"/>
    <w:rsid w:val="00AB7AB5"/>
    <w:rsid w:val="00AB7EA5"/>
    <w:rsid w:val="00AC0288"/>
    <w:rsid w:val="00AC0AF7"/>
    <w:rsid w:val="00AC1270"/>
    <w:rsid w:val="00AC12FA"/>
    <w:rsid w:val="00AC16EB"/>
    <w:rsid w:val="00AC175C"/>
    <w:rsid w:val="00AC19BC"/>
    <w:rsid w:val="00AC1B99"/>
    <w:rsid w:val="00AC2018"/>
    <w:rsid w:val="00AC23AA"/>
    <w:rsid w:val="00AC23CE"/>
    <w:rsid w:val="00AC2514"/>
    <w:rsid w:val="00AC2B32"/>
    <w:rsid w:val="00AC2B55"/>
    <w:rsid w:val="00AC348E"/>
    <w:rsid w:val="00AC3547"/>
    <w:rsid w:val="00AC39CF"/>
    <w:rsid w:val="00AC3B5B"/>
    <w:rsid w:val="00AC4061"/>
    <w:rsid w:val="00AC4D69"/>
    <w:rsid w:val="00AC4E4E"/>
    <w:rsid w:val="00AC522C"/>
    <w:rsid w:val="00AC53C5"/>
    <w:rsid w:val="00AC5AB3"/>
    <w:rsid w:val="00AC5D34"/>
    <w:rsid w:val="00AC6169"/>
    <w:rsid w:val="00AC63D8"/>
    <w:rsid w:val="00AC6461"/>
    <w:rsid w:val="00AC6776"/>
    <w:rsid w:val="00AC6A89"/>
    <w:rsid w:val="00AC6DBF"/>
    <w:rsid w:val="00AC6F46"/>
    <w:rsid w:val="00AC7556"/>
    <w:rsid w:val="00AC7561"/>
    <w:rsid w:val="00AC7580"/>
    <w:rsid w:val="00AC7906"/>
    <w:rsid w:val="00AC7975"/>
    <w:rsid w:val="00AC7A46"/>
    <w:rsid w:val="00AC7BC5"/>
    <w:rsid w:val="00AD0535"/>
    <w:rsid w:val="00AD0B7F"/>
    <w:rsid w:val="00AD0C39"/>
    <w:rsid w:val="00AD124E"/>
    <w:rsid w:val="00AD1529"/>
    <w:rsid w:val="00AD1585"/>
    <w:rsid w:val="00AD228B"/>
    <w:rsid w:val="00AD2851"/>
    <w:rsid w:val="00AD28A2"/>
    <w:rsid w:val="00AD2E0A"/>
    <w:rsid w:val="00AD305B"/>
    <w:rsid w:val="00AD3328"/>
    <w:rsid w:val="00AD38F7"/>
    <w:rsid w:val="00AD3933"/>
    <w:rsid w:val="00AD393F"/>
    <w:rsid w:val="00AD3B74"/>
    <w:rsid w:val="00AD3FD7"/>
    <w:rsid w:val="00AD4376"/>
    <w:rsid w:val="00AD4699"/>
    <w:rsid w:val="00AD46D7"/>
    <w:rsid w:val="00AD485A"/>
    <w:rsid w:val="00AD4F4C"/>
    <w:rsid w:val="00AD532D"/>
    <w:rsid w:val="00AD545E"/>
    <w:rsid w:val="00AD589E"/>
    <w:rsid w:val="00AD5A9E"/>
    <w:rsid w:val="00AD5B93"/>
    <w:rsid w:val="00AD5D6C"/>
    <w:rsid w:val="00AD6521"/>
    <w:rsid w:val="00AD6B1E"/>
    <w:rsid w:val="00AD6F04"/>
    <w:rsid w:val="00AD6F54"/>
    <w:rsid w:val="00AD727D"/>
    <w:rsid w:val="00AD7745"/>
    <w:rsid w:val="00AD77F2"/>
    <w:rsid w:val="00AD78A2"/>
    <w:rsid w:val="00AD7901"/>
    <w:rsid w:val="00AD7B5C"/>
    <w:rsid w:val="00AE0212"/>
    <w:rsid w:val="00AE04B8"/>
    <w:rsid w:val="00AE0511"/>
    <w:rsid w:val="00AE096A"/>
    <w:rsid w:val="00AE09D3"/>
    <w:rsid w:val="00AE0EDD"/>
    <w:rsid w:val="00AE11DB"/>
    <w:rsid w:val="00AE12D7"/>
    <w:rsid w:val="00AE13A4"/>
    <w:rsid w:val="00AE15FE"/>
    <w:rsid w:val="00AE171F"/>
    <w:rsid w:val="00AE17EA"/>
    <w:rsid w:val="00AE2741"/>
    <w:rsid w:val="00AE2A21"/>
    <w:rsid w:val="00AE2B2F"/>
    <w:rsid w:val="00AE2C34"/>
    <w:rsid w:val="00AE2DEA"/>
    <w:rsid w:val="00AE2FD0"/>
    <w:rsid w:val="00AE323F"/>
    <w:rsid w:val="00AE363D"/>
    <w:rsid w:val="00AE3CF3"/>
    <w:rsid w:val="00AE4016"/>
    <w:rsid w:val="00AE40AA"/>
    <w:rsid w:val="00AE42DD"/>
    <w:rsid w:val="00AE4597"/>
    <w:rsid w:val="00AE4660"/>
    <w:rsid w:val="00AE49DB"/>
    <w:rsid w:val="00AE556E"/>
    <w:rsid w:val="00AE5CFF"/>
    <w:rsid w:val="00AE624F"/>
    <w:rsid w:val="00AE6403"/>
    <w:rsid w:val="00AE666C"/>
    <w:rsid w:val="00AE679A"/>
    <w:rsid w:val="00AE6C5D"/>
    <w:rsid w:val="00AE7260"/>
    <w:rsid w:val="00AE7371"/>
    <w:rsid w:val="00AE73B4"/>
    <w:rsid w:val="00AE7AC6"/>
    <w:rsid w:val="00AE7CB3"/>
    <w:rsid w:val="00AE7FD7"/>
    <w:rsid w:val="00AF0119"/>
    <w:rsid w:val="00AF08B5"/>
    <w:rsid w:val="00AF0E01"/>
    <w:rsid w:val="00AF10D5"/>
    <w:rsid w:val="00AF11EA"/>
    <w:rsid w:val="00AF1A7F"/>
    <w:rsid w:val="00AF1C2B"/>
    <w:rsid w:val="00AF2737"/>
    <w:rsid w:val="00AF2B1D"/>
    <w:rsid w:val="00AF34D7"/>
    <w:rsid w:val="00AF3FA2"/>
    <w:rsid w:val="00AF4DDC"/>
    <w:rsid w:val="00AF4E81"/>
    <w:rsid w:val="00AF4F49"/>
    <w:rsid w:val="00AF4F8B"/>
    <w:rsid w:val="00AF582D"/>
    <w:rsid w:val="00AF58A1"/>
    <w:rsid w:val="00AF5F94"/>
    <w:rsid w:val="00AF631D"/>
    <w:rsid w:val="00AF6BFC"/>
    <w:rsid w:val="00AF6D4A"/>
    <w:rsid w:val="00AF6E67"/>
    <w:rsid w:val="00AF6FE9"/>
    <w:rsid w:val="00AF74FD"/>
    <w:rsid w:val="00AF76D2"/>
    <w:rsid w:val="00AF78F1"/>
    <w:rsid w:val="00AF7F6E"/>
    <w:rsid w:val="00AF7F7C"/>
    <w:rsid w:val="00B007C6"/>
    <w:rsid w:val="00B00DBA"/>
    <w:rsid w:val="00B00F43"/>
    <w:rsid w:val="00B010F9"/>
    <w:rsid w:val="00B0134B"/>
    <w:rsid w:val="00B01C0A"/>
    <w:rsid w:val="00B01CB5"/>
    <w:rsid w:val="00B01D7A"/>
    <w:rsid w:val="00B023EC"/>
    <w:rsid w:val="00B02DE0"/>
    <w:rsid w:val="00B034F9"/>
    <w:rsid w:val="00B03741"/>
    <w:rsid w:val="00B0392B"/>
    <w:rsid w:val="00B03C1C"/>
    <w:rsid w:val="00B03FF2"/>
    <w:rsid w:val="00B04009"/>
    <w:rsid w:val="00B04404"/>
    <w:rsid w:val="00B047E8"/>
    <w:rsid w:val="00B04E61"/>
    <w:rsid w:val="00B04F09"/>
    <w:rsid w:val="00B051DB"/>
    <w:rsid w:val="00B0521A"/>
    <w:rsid w:val="00B055A6"/>
    <w:rsid w:val="00B0572A"/>
    <w:rsid w:val="00B065ED"/>
    <w:rsid w:val="00B06A79"/>
    <w:rsid w:val="00B073DD"/>
    <w:rsid w:val="00B07858"/>
    <w:rsid w:val="00B07902"/>
    <w:rsid w:val="00B1032C"/>
    <w:rsid w:val="00B1062D"/>
    <w:rsid w:val="00B10A4A"/>
    <w:rsid w:val="00B10D63"/>
    <w:rsid w:val="00B10F72"/>
    <w:rsid w:val="00B11423"/>
    <w:rsid w:val="00B1169D"/>
    <w:rsid w:val="00B11910"/>
    <w:rsid w:val="00B11B9B"/>
    <w:rsid w:val="00B1204B"/>
    <w:rsid w:val="00B12148"/>
    <w:rsid w:val="00B121EF"/>
    <w:rsid w:val="00B12464"/>
    <w:rsid w:val="00B12A51"/>
    <w:rsid w:val="00B133CF"/>
    <w:rsid w:val="00B13422"/>
    <w:rsid w:val="00B13522"/>
    <w:rsid w:val="00B138E3"/>
    <w:rsid w:val="00B13918"/>
    <w:rsid w:val="00B13BA6"/>
    <w:rsid w:val="00B13D59"/>
    <w:rsid w:val="00B13F21"/>
    <w:rsid w:val="00B144BA"/>
    <w:rsid w:val="00B14CEE"/>
    <w:rsid w:val="00B14E04"/>
    <w:rsid w:val="00B1537E"/>
    <w:rsid w:val="00B15BF7"/>
    <w:rsid w:val="00B162B8"/>
    <w:rsid w:val="00B16646"/>
    <w:rsid w:val="00B169CC"/>
    <w:rsid w:val="00B16D3A"/>
    <w:rsid w:val="00B16DB4"/>
    <w:rsid w:val="00B16DE3"/>
    <w:rsid w:val="00B16F53"/>
    <w:rsid w:val="00B17000"/>
    <w:rsid w:val="00B17CD2"/>
    <w:rsid w:val="00B20823"/>
    <w:rsid w:val="00B20CAD"/>
    <w:rsid w:val="00B20F02"/>
    <w:rsid w:val="00B210AB"/>
    <w:rsid w:val="00B21C39"/>
    <w:rsid w:val="00B21F93"/>
    <w:rsid w:val="00B21FB1"/>
    <w:rsid w:val="00B22411"/>
    <w:rsid w:val="00B22548"/>
    <w:rsid w:val="00B22722"/>
    <w:rsid w:val="00B22801"/>
    <w:rsid w:val="00B22A84"/>
    <w:rsid w:val="00B236EC"/>
    <w:rsid w:val="00B23760"/>
    <w:rsid w:val="00B2381B"/>
    <w:rsid w:val="00B23958"/>
    <w:rsid w:val="00B24081"/>
    <w:rsid w:val="00B24145"/>
    <w:rsid w:val="00B244E3"/>
    <w:rsid w:val="00B24530"/>
    <w:rsid w:val="00B24725"/>
    <w:rsid w:val="00B24E91"/>
    <w:rsid w:val="00B253B9"/>
    <w:rsid w:val="00B253C1"/>
    <w:rsid w:val="00B253EA"/>
    <w:rsid w:val="00B25426"/>
    <w:rsid w:val="00B25447"/>
    <w:rsid w:val="00B25D4A"/>
    <w:rsid w:val="00B25F91"/>
    <w:rsid w:val="00B26D73"/>
    <w:rsid w:val="00B26D98"/>
    <w:rsid w:val="00B27035"/>
    <w:rsid w:val="00B274E1"/>
    <w:rsid w:val="00B27568"/>
    <w:rsid w:val="00B2780A"/>
    <w:rsid w:val="00B27D73"/>
    <w:rsid w:val="00B3062C"/>
    <w:rsid w:val="00B30984"/>
    <w:rsid w:val="00B30B14"/>
    <w:rsid w:val="00B30DCE"/>
    <w:rsid w:val="00B3129C"/>
    <w:rsid w:val="00B31355"/>
    <w:rsid w:val="00B31CDB"/>
    <w:rsid w:val="00B31D27"/>
    <w:rsid w:val="00B31ED1"/>
    <w:rsid w:val="00B321E5"/>
    <w:rsid w:val="00B328FF"/>
    <w:rsid w:val="00B329FD"/>
    <w:rsid w:val="00B32E1D"/>
    <w:rsid w:val="00B33076"/>
    <w:rsid w:val="00B337A7"/>
    <w:rsid w:val="00B33965"/>
    <w:rsid w:val="00B33CC2"/>
    <w:rsid w:val="00B33D2A"/>
    <w:rsid w:val="00B34279"/>
    <w:rsid w:val="00B349C7"/>
    <w:rsid w:val="00B3509C"/>
    <w:rsid w:val="00B350F6"/>
    <w:rsid w:val="00B35594"/>
    <w:rsid w:val="00B35F17"/>
    <w:rsid w:val="00B35F58"/>
    <w:rsid w:val="00B3625E"/>
    <w:rsid w:val="00B36404"/>
    <w:rsid w:val="00B36816"/>
    <w:rsid w:val="00B36AD7"/>
    <w:rsid w:val="00B379C5"/>
    <w:rsid w:val="00B40286"/>
    <w:rsid w:val="00B402CB"/>
    <w:rsid w:val="00B40862"/>
    <w:rsid w:val="00B40C99"/>
    <w:rsid w:val="00B410EC"/>
    <w:rsid w:val="00B41963"/>
    <w:rsid w:val="00B4197E"/>
    <w:rsid w:val="00B41D36"/>
    <w:rsid w:val="00B41D40"/>
    <w:rsid w:val="00B4205D"/>
    <w:rsid w:val="00B42707"/>
    <w:rsid w:val="00B429BD"/>
    <w:rsid w:val="00B42DA1"/>
    <w:rsid w:val="00B42F63"/>
    <w:rsid w:val="00B42FF0"/>
    <w:rsid w:val="00B431B5"/>
    <w:rsid w:val="00B43746"/>
    <w:rsid w:val="00B43BAC"/>
    <w:rsid w:val="00B44296"/>
    <w:rsid w:val="00B44D59"/>
    <w:rsid w:val="00B44DD0"/>
    <w:rsid w:val="00B45194"/>
    <w:rsid w:val="00B451E0"/>
    <w:rsid w:val="00B45577"/>
    <w:rsid w:val="00B45752"/>
    <w:rsid w:val="00B45985"/>
    <w:rsid w:val="00B46060"/>
    <w:rsid w:val="00B46581"/>
    <w:rsid w:val="00B465A1"/>
    <w:rsid w:val="00B465C4"/>
    <w:rsid w:val="00B46E65"/>
    <w:rsid w:val="00B478DF"/>
    <w:rsid w:val="00B47DB4"/>
    <w:rsid w:val="00B47F15"/>
    <w:rsid w:val="00B505B2"/>
    <w:rsid w:val="00B506B0"/>
    <w:rsid w:val="00B50C48"/>
    <w:rsid w:val="00B50C80"/>
    <w:rsid w:val="00B50E63"/>
    <w:rsid w:val="00B51163"/>
    <w:rsid w:val="00B513C6"/>
    <w:rsid w:val="00B517A3"/>
    <w:rsid w:val="00B52410"/>
    <w:rsid w:val="00B524C6"/>
    <w:rsid w:val="00B5252F"/>
    <w:rsid w:val="00B525DA"/>
    <w:rsid w:val="00B52751"/>
    <w:rsid w:val="00B527B6"/>
    <w:rsid w:val="00B53A4F"/>
    <w:rsid w:val="00B53AA3"/>
    <w:rsid w:val="00B53F71"/>
    <w:rsid w:val="00B540E5"/>
    <w:rsid w:val="00B547A6"/>
    <w:rsid w:val="00B54850"/>
    <w:rsid w:val="00B549E4"/>
    <w:rsid w:val="00B54D18"/>
    <w:rsid w:val="00B54FD2"/>
    <w:rsid w:val="00B55297"/>
    <w:rsid w:val="00B555F5"/>
    <w:rsid w:val="00B55B52"/>
    <w:rsid w:val="00B55E76"/>
    <w:rsid w:val="00B563F8"/>
    <w:rsid w:val="00B56688"/>
    <w:rsid w:val="00B568C9"/>
    <w:rsid w:val="00B5769A"/>
    <w:rsid w:val="00B5784C"/>
    <w:rsid w:val="00B6041A"/>
    <w:rsid w:val="00B60691"/>
    <w:rsid w:val="00B60F48"/>
    <w:rsid w:val="00B61006"/>
    <w:rsid w:val="00B61156"/>
    <w:rsid w:val="00B61224"/>
    <w:rsid w:val="00B61756"/>
    <w:rsid w:val="00B61C8F"/>
    <w:rsid w:val="00B61E5E"/>
    <w:rsid w:val="00B61EA7"/>
    <w:rsid w:val="00B625FB"/>
    <w:rsid w:val="00B62845"/>
    <w:rsid w:val="00B629A0"/>
    <w:rsid w:val="00B62BE2"/>
    <w:rsid w:val="00B62D61"/>
    <w:rsid w:val="00B62E6B"/>
    <w:rsid w:val="00B635C2"/>
    <w:rsid w:val="00B638B6"/>
    <w:rsid w:val="00B63A48"/>
    <w:rsid w:val="00B63F7A"/>
    <w:rsid w:val="00B6412F"/>
    <w:rsid w:val="00B6490D"/>
    <w:rsid w:val="00B64B84"/>
    <w:rsid w:val="00B64CCD"/>
    <w:rsid w:val="00B64D6B"/>
    <w:rsid w:val="00B65448"/>
    <w:rsid w:val="00B655F3"/>
    <w:rsid w:val="00B65673"/>
    <w:rsid w:val="00B65893"/>
    <w:rsid w:val="00B65BDD"/>
    <w:rsid w:val="00B65C14"/>
    <w:rsid w:val="00B65FBA"/>
    <w:rsid w:val="00B662D8"/>
    <w:rsid w:val="00B6697A"/>
    <w:rsid w:val="00B66D25"/>
    <w:rsid w:val="00B66F5F"/>
    <w:rsid w:val="00B671E3"/>
    <w:rsid w:val="00B67719"/>
    <w:rsid w:val="00B67B7B"/>
    <w:rsid w:val="00B67CD2"/>
    <w:rsid w:val="00B67DAF"/>
    <w:rsid w:val="00B7004A"/>
    <w:rsid w:val="00B708BF"/>
    <w:rsid w:val="00B710E2"/>
    <w:rsid w:val="00B719C6"/>
    <w:rsid w:val="00B71A00"/>
    <w:rsid w:val="00B71D80"/>
    <w:rsid w:val="00B71EC7"/>
    <w:rsid w:val="00B723EA"/>
    <w:rsid w:val="00B72A3D"/>
    <w:rsid w:val="00B72DD9"/>
    <w:rsid w:val="00B72ED6"/>
    <w:rsid w:val="00B73056"/>
    <w:rsid w:val="00B731C2"/>
    <w:rsid w:val="00B73331"/>
    <w:rsid w:val="00B733DF"/>
    <w:rsid w:val="00B73768"/>
    <w:rsid w:val="00B73B30"/>
    <w:rsid w:val="00B73F29"/>
    <w:rsid w:val="00B74646"/>
    <w:rsid w:val="00B74689"/>
    <w:rsid w:val="00B74745"/>
    <w:rsid w:val="00B74909"/>
    <w:rsid w:val="00B74A0C"/>
    <w:rsid w:val="00B750BF"/>
    <w:rsid w:val="00B75CAF"/>
    <w:rsid w:val="00B75E08"/>
    <w:rsid w:val="00B75FD3"/>
    <w:rsid w:val="00B76472"/>
    <w:rsid w:val="00B7689B"/>
    <w:rsid w:val="00B77164"/>
    <w:rsid w:val="00B77972"/>
    <w:rsid w:val="00B77B5D"/>
    <w:rsid w:val="00B8039A"/>
    <w:rsid w:val="00B803C3"/>
    <w:rsid w:val="00B80430"/>
    <w:rsid w:val="00B80C9E"/>
    <w:rsid w:val="00B81B35"/>
    <w:rsid w:val="00B81F75"/>
    <w:rsid w:val="00B8216F"/>
    <w:rsid w:val="00B8217E"/>
    <w:rsid w:val="00B82593"/>
    <w:rsid w:val="00B82A56"/>
    <w:rsid w:val="00B833BD"/>
    <w:rsid w:val="00B83E13"/>
    <w:rsid w:val="00B83FDA"/>
    <w:rsid w:val="00B844FD"/>
    <w:rsid w:val="00B84E2F"/>
    <w:rsid w:val="00B84F74"/>
    <w:rsid w:val="00B85128"/>
    <w:rsid w:val="00B85256"/>
    <w:rsid w:val="00B854E1"/>
    <w:rsid w:val="00B85944"/>
    <w:rsid w:val="00B85A08"/>
    <w:rsid w:val="00B85BA9"/>
    <w:rsid w:val="00B86077"/>
    <w:rsid w:val="00B86624"/>
    <w:rsid w:val="00B86AD9"/>
    <w:rsid w:val="00B86B49"/>
    <w:rsid w:val="00B86C24"/>
    <w:rsid w:val="00B86F25"/>
    <w:rsid w:val="00B87038"/>
    <w:rsid w:val="00B8764E"/>
    <w:rsid w:val="00B90304"/>
    <w:rsid w:val="00B9058C"/>
    <w:rsid w:val="00B905E1"/>
    <w:rsid w:val="00B90A48"/>
    <w:rsid w:val="00B90B13"/>
    <w:rsid w:val="00B90BD9"/>
    <w:rsid w:val="00B913C1"/>
    <w:rsid w:val="00B91892"/>
    <w:rsid w:val="00B91DAF"/>
    <w:rsid w:val="00B92358"/>
    <w:rsid w:val="00B924D4"/>
    <w:rsid w:val="00B92D57"/>
    <w:rsid w:val="00B93242"/>
    <w:rsid w:val="00B936DF"/>
    <w:rsid w:val="00B93C16"/>
    <w:rsid w:val="00B93D58"/>
    <w:rsid w:val="00B93DD3"/>
    <w:rsid w:val="00B93EEF"/>
    <w:rsid w:val="00B93F8D"/>
    <w:rsid w:val="00B9475B"/>
    <w:rsid w:val="00B9477B"/>
    <w:rsid w:val="00B949CD"/>
    <w:rsid w:val="00B94A55"/>
    <w:rsid w:val="00B94ED3"/>
    <w:rsid w:val="00B95042"/>
    <w:rsid w:val="00B955E6"/>
    <w:rsid w:val="00B958EA"/>
    <w:rsid w:val="00B95FBC"/>
    <w:rsid w:val="00B960FA"/>
    <w:rsid w:val="00B96474"/>
    <w:rsid w:val="00B96CBF"/>
    <w:rsid w:val="00B96CCA"/>
    <w:rsid w:val="00B97040"/>
    <w:rsid w:val="00B97535"/>
    <w:rsid w:val="00B97E92"/>
    <w:rsid w:val="00B97F3C"/>
    <w:rsid w:val="00B97F5B"/>
    <w:rsid w:val="00B97F73"/>
    <w:rsid w:val="00BA070B"/>
    <w:rsid w:val="00BA0856"/>
    <w:rsid w:val="00BA0B48"/>
    <w:rsid w:val="00BA0C84"/>
    <w:rsid w:val="00BA0EF4"/>
    <w:rsid w:val="00BA0F85"/>
    <w:rsid w:val="00BA1141"/>
    <w:rsid w:val="00BA1350"/>
    <w:rsid w:val="00BA13DF"/>
    <w:rsid w:val="00BA25F7"/>
    <w:rsid w:val="00BA2852"/>
    <w:rsid w:val="00BA2C50"/>
    <w:rsid w:val="00BA321D"/>
    <w:rsid w:val="00BA327E"/>
    <w:rsid w:val="00BA329D"/>
    <w:rsid w:val="00BA3B4A"/>
    <w:rsid w:val="00BA3E83"/>
    <w:rsid w:val="00BA4387"/>
    <w:rsid w:val="00BA4B14"/>
    <w:rsid w:val="00BA4B3E"/>
    <w:rsid w:val="00BA4BF5"/>
    <w:rsid w:val="00BA4E04"/>
    <w:rsid w:val="00BA5355"/>
    <w:rsid w:val="00BA56BE"/>
    <w:rsid w:val="00BA5B2A"/>
    <w:rsid w:val="00BA5D9D"/>
    <w:rsid w:val="00BA6112"/>
    <w:rsid w:val="00BA62C3"/>
    <w:rsid w:val="00BA65FC"/>
    <w:rsid w:val="00BA6BB7"/>
    <w:rsid w:val="00BA6F3F"/>
    <w:rsid w:val="00BA7051"/>
    <w:rsid w:val="00BA7DCA"/>
    <w:rsid w:val="00BB028A"/>
    <w:rsid w:val="00BB09F4"/>
    <w:rsid w:val="00BB140A"/>
    <w:rsid w:val="00BB22B5"/>
    <w:rsid w:val="00BB2A38"/>
    <w:rsid w:val="00BB2CA1"/>
    <w:rsid w:val="00BB301C"/>
    <w:rsid w:val="00BB303E"/>
    <w:rsid w:val="00BB3519"/>
    <w:rsid w:val="00BB4A8E"/>
    <w:rsid w:val="00BB4B6D"/>
    <w:rsid w:val="00BB5ADE"/>
    <w:rsid w:val="00BB6250"/>
    <w:rsid w:val="00BB63E8"/>
    <w:rsid w:val="00BB6713"/>
    <w:rsid w:val="00BB68E9"/>
    <w:rsid w:val="00BB6BF3"/>
    <w:rsid w:val="00BB6D08"/>
    <w:rsid w:val="00BB74D7"/>
    <w:rsid w:val="00BB764D"/>
    <w:rsid w:val="00BB77F1"/>
    <w:rsid w:val="00BB7DBB"/>
    <w:rsid w:val="00BC02BC"/>
    <w:rsid w:val="00BC02D4"/>
    <w:rsid w:val="00BC064F"/>
    <w:rsid w:val="00BC0B1E"/>
    <w:rsid w:val="00BC0B4F"/>
    <w:rsid w:val="00BC0E3A"/>
    <w:rsid w:val="00BC0F24"/>
    <w:rsid w:val="00BC12C5"/>
    <w:rsid w:val="00BC14A2"/>
    <w:rsid w:val="00BC151E"/>
    <w:rsid w:val="00BC1600"/>
    <w:rsid w:val="00BC17B9"/>
    <w:rsid w:val="00BC2CFC"/>
    <w:rsid w:val="00BC311B"/>
    <w:rsid w:val="00BC313D"/>
    <w:rsid w:val="00BC34DF"/>
    <w:rsid w:val="00BC36CE"/>
    <w:rsid w:val="00BC3A0C"/>
    <w:rsid w:val="00BC3BEF"/>
    <w:rsid w:val="00BC3DB0"/>
    <w:rsid w:val="00BC3DE3"/>
    <w:rsid w:val="00BC3EAB"/>
    <w:rsid w:val="00BC3F0B"/>
    <w:rsid w:val="00BC443D"/>
    <w:rsid w:val="00BC483B"/>
    <w:rsid w:val="00BC490D"/>
    <w:rsid w:val="00BC4BF9"/>
    <w:rsid w:val="00BC51C9"/>
    <w:rsid w:val="00BC531A"/>
    <w:rsid w:val="00BC5524"/>
    <w:rsid w:val="00BC5559"/>
    <w:rsid w:val="00BC577A"/>
    <w:rsid w:val="00BC598A"/>
    <w:rsid w:val="00BC5A35"/>
    <w:rsid w:val="00BC5D6C"/>
    <w:rsid w:val="00BC613F"/>
    <w:rsid w:val="00BC620F"/>
    <w:rsid w:val="00BC65FB"/>
    <w:rsid w:val="00BC70D3"/>
    <w:rsid w:val="00BC7473"/>
    <w:rsid w:val="00BC75C5"/>
    <w:rsid w:val="00BC78EB"/>
    <w:rsid w:val="00BC7C1C"/>
    <w:rsid w:val="00BC7FB2"/>
    <w:rsid w:val="00BC7FFA"/>
    <w:rsid w:val="00BD04DE"/>
    <w:rsid w:val="00BD07F4"/>
    <w:rsid w:val="00BD0802"/>
    <w:rsid w:val="00BD0E51"/>
    <w:rsid w:val="00BD11E2"/>
    <w:rsid w:val="00BD14CC"/>
    <w:rsid w:val="00BD1961"/>
    <w:rsid w:val="00BD1EAA"/>
    <w:rsid w:val="00BD1F60"/>
    <w:rsid w:val="00BD21F6"/>
    <w:rsid w:val="00BD2484"/>
    <w:rsid w:val="00BD25EF"/>
    <w:rsid w:val="00BD2627"/>
    <w:rsid w:val="00BD2A61"/>
    <w:rsid w:val="00BD2C1E"/>
    <w:rsid w:val="00BD2C46"/>
    <w:rsid w:val="00BD30C4"/>
    <w:rsid w:val="00BD38CA"/>
    <w:rsid w:val="00BD3985"/>
    <w:rsid w:val="00BD3B89"/>
    <w:rsid w:val="00BD3E63"/>
    <w:rsid w:val="00BD3E89"/>
    <w:rsid w:val="00BD40D6"/>
    <w:rsid w:val="00BD4B4B"/>
    <w:rsid w:val="00BD4DAA"/>
    <w:rsid w:val="00BD54B5"/>
    <w:rsid w:val="00BD554B"/>
    <w:rsid w:val="00BD56AA"/>
    <w:rsid w:val="00BD5D50"/>
    <w:rsid w:val="00BD5DBE"/>
    <w:rsid w:val="00BD6028"/>
    <w:rsid w:val="00BD62D4"/>
    <w:rsid w:val="00BD6436"/>
    <w:rsid w:val="00BD6895"/>
    <w:rsid w:val="00BD68AC"/>
    <w:rsid w:val="00BD6926"/>
    <w:rsid w:val="00BD6B18"/>
    <w:rsid w:val="00BD6B4D"/>
    <w:rsid w:val="00BD7726"/>
    <w:rsid w:val="00BD7B9B"/>
    <w:rsid w:val="00BD7BDB"/>
    <w:rsid w:val="00BD7C56"/>
    <w:rsid w:val="00BD7D15"/>
    <w:rsid w:val="00BD7ED9"/>
    <w:rsid w:val="00BE075B"/>
    <w:rsid w:val="00BE091A"/>
    <w:rsid w:val="00BE09E6"/>
    <w:rsid w:val="00BE0AB2"/>
    <w:rsid w:val="00BE0AED"/>
    <w:rsid w:val="00BE0B7C"/>
    <w:rsid w:val="00BE1038"/>
    <w:rsid w:val="00BE1254"/>
    <w:rsid w:val="00BE1277"/>
    <w:rsid w:val="00BE13FF"/>
    <w:rsid w:val="00BE1A21"/>
    <w:rsid w:val="00BE1BDA"/>
    <w:rsid w:val="00BE1C50"/>
    <w:rsid w:val="00BE1C5A"/>
    <w:rsid w:val="00BE1EB6"/>
    <w:rsid w:val="00BE22BC"/>
    <w:rsid w:val="00BE2303"/>
    <w:rsid w:val="00BE2396"/>
    <w:rsid w:val="00BE2418"/>
    <w:rsid w:val="00BE2897"/>
    <w:rsid w:val="00BE28F2"/>
    <w:rsid w:val="00BE2CC6"/>
    <w:rsid w:val="00BE2F28"/>
    <w:rsid w:val="00BE301D"/>
    <w:rsid w:val="00BE3313"/>
    <w:rsid w:val="00BE3681"/>
    <w:rsid w:val="00BE40F0"/>
    <w:rsid w:val="00BE4219"/>
    <w:rsid w:val="00BE4367"/>
    <w:rsid w:val="00BE4E48"/>
    <w:rsid w:val="00BE50AF"/>
    <w:rsid w:val="00BE5A69"/>
    <w:rsid w:val="00BE5B11"/>
    <w:rsid w:val="00BE5EB0"/>
    <w:rsid w:val="00BE62E9"/>
    <w:rsid w:val="00BE6448"/>
    <w:rsid w:val="00BE64F3"/>
    <w:rsid w:val="00BE66F9"/>
    <w:rsid w:val="00BE66FC"/>
    <w:rsid w:val="00BE7171"/>
    <w:rsid w:val="00BE7184"/>
    <w:rsid w:val="00BE7251"/>
    <w:rsid w:val="00BE7718"/>
    <w:rsid w:val="00BE7971"/>
    <w:rsid w:val="00BE7BFE"/>
    <w:rsid w:val="00BE7D89"/>
    <w:rsid w:val="00BE7DD2"/>
    <w:rsid w:val="00BE7F77"/>
    <w:rsid w:val="00BF021F"/>
    <w:rsid w:val="00BF04F2"/>
    <w:rsid w:val="00BF0600"/>
    <w:rsid w:val="00BF096A"/>
    <w:rsid w:val="00BF0BFF"/>
    <w:rsid w:val="00BF14F5"/>
    <w:rsid w:val="00BF15A3"/>
    <w:rsid w:val="00BF184D"/>
    <w:rsid w:val="00BF1A40"/>
    <w:rsid w:val="00BF24D1"/>
    <w:rsid w:val="00BF2796"/>
    <w:rsid w:val="00BF2B42"/>
    <w:rsid w:val="00BF2D39"/>
    <w:rsid w:val="00BF3AE1"/>
    <w:rsid w:val="00BF3C55"/>
    <w:rsid w:val="00BF3CC5"/>
    <w:rsid w:val="00BF430F"/>
    <w:rsid w:val="00BF43CD"/>
    <w:rsid w:val="00BF495B"/>
    <w:rsid w:val="00BF495F"/>
    <w:rsid w:val="00BF4993"/>
    <w:rsid w:val="00BF4A6B"/>
    <w:rsid w:val="00BF4EFF"/>
    <w:rsid w:val="00BF53B1"/>
    <w:rsid w:val="00BF58B5"/>
    <w:rsid w:val="00BF58CD"/>
    <w:rsid w:val="00BF59D6"/>
    <w:rsid w:val="00BF5B51"/>
    <w:rsid w:val="00BF5C33"/>
    <w:rsid w:val="00BF5F3F"/>
    <w:rsid w:val="00BF62F7"/>
    <w:rsid w:val="00BF630F"/>
    <w:rsid w:val="00BF637A"/>
    <w:rsid w:val="00BF68F1"/>
    <w:rsid w:val="00BF6E73"/>
    <w:rsid w:val="00BF6E7E"/>
    <w:rsid w:val="00BF7000"/>
    <w:rsid w:val="00BF7180"/>
    <w:rsid w:val="00BF7270"/>
    <w:rsid w:val="00BF758C"/>
    <w:rsid w:val="00BF7D5B"/>
    <w:rsid w:val="00C00000"/>
    <w:rsid w:val="00C00161"/>
    <w:rsid w:val="00C00374"/>
    <w:rsid w:val="00C00558"/>
    <w:rsid w:val="00C006F9"/>
    <w:rsid w:val="00C00775"/>
    <w:rsid w:val="00C00DC0"/>
    <w:rsid w:val="00C01449"/>
    <w:rsid w:val="00C01790"/>
    <w:rsid w:val="00C0194B"/>
    <w:rsid w:val="00C019AC"/>
    <w:rsid w:val="00C01B7B"/>
    <w:rsid w:val="00C01C72"/>
    <w:rsid w:val="00C02399"/>
    <w:rsid w:val="00C023DC"/>
    <w:rsid w:val="00C025AF"/>
    <w:rsid w:val="00C02C59"/>
    <w:rsid w:val="00C02CC1"/>
    <w:rsid w:val="00C02EB7"/>
    <w:rsid w:val="00C03583"/>
    <w:rsid w:val="00C03FDB"/>
    <w:rsid w:val="00C04014"/>
    <w:rsid w:val="00C049B5"/>
    <w:rsid w:val="00C04AE1"/>
    <w:rsid w:val="00C04D23"/>
    <w:rsid w:val="00C04E86"/>
    <w:rsid w:val="00C05677"/>
    <w:rsid w:val="00C0583A"/>
    <w:rsid w:val="00C05B56"/>
    <w:rsid w:val="00C05B70"/>
    <w:rsid w:val="00C063A7"/>
    <w:rsid w:val="00C064DC"/>
    <w:rsid w:val="00C07BC7"/>
    <w:rsid w:val="00C100C1"/>
    <w:rsid w:val="00C10109"/>
    <w:rsid w:val="00C10838"/>
    <w:rsid w:val="00C10AFB"/>
    <w:rsid w:val="00C10B34"/>
    <w:rsid w:val="00C10E20"/>
    <w:rsid w:val="00C11121"/>
    <w:rsid w:val="00C11186"/>
    <w:rsid w:val="00C1118B"/>
    <w:rsid w:val="00C11CAD"/>
    <w:rsid w:val="00C12766"/>
    <w:rsid w:val="00C128D9"/>
    <w:rsid w:val="00C13379"/>
    <w:rsid w:val="00C134F1"/>
    <w:rsid w:val="00C13B27"/>
    <w:rsid w:val="00C13D56"/>
    <w:rsid w:val="00C1460D"/>
    <w:rsid w:val="00C14A91"/>
    <w:rsid w:val="00C14C04"/>
    <w:rsid w:val="00C1593E"/>
    <w:rsid w:val="00C1653D"/>
    <w:rsid w:val="00C16A45"/>
    <w:rsid w:val="00C17073"/>
    <w:rsid w:val="00C1731F"/>
    <w:rsid w:val="00C17A92"/>
    <w:rsid w:val="00C20001"/>
    <w:rsid w:val="00C20219"/>
    <w:rsid w:val="00C20532"/>
    <w:rsid w:val="00C20A37"/>
    <w:rsid w:val="00C20C41"/>
    <w:rsid w:val="00C20C67"/>
    <w:rsid w:val="00C2178A"/>
    <w:rsid w:val="00C217F7"/>
    <w:rsid w:val="00C2188D"/>
    <w:rsid w:val="00C21D38"/>
    <w:rsid w:val="00C222C3"/>
    <w:rsid w:val="00C22500"/>
    <w:rsid w:val="00C225E4"/>
    <w:rsid w:val="00C2310B"/>
    <w:rsid w:val="00C2322D"/>
    <w:rsid w:val="00C23295"/>
    <w:rsid w:val="00C23DDF"/>
    <w:rsid w:val="00C23E09"/>
    <w:rsid w:val="00C24325"/>
    <w:rsid w:val="00C2449A"/>
    <w:rsid w:val="00C246A0"/>
    <w:rsid w:val="00C24968"/>
    <w:rsid w:val="00C24BA3"/>
    <w:rsid w:val="00C24F90"/>
    <w:rsid w:val="00C25462"/>
    <w:rsid w:val="00C25984"/>
    <w:rsid w:val="00C25CF4"/>
    <w:rsid w:val="00C26309"/>
    <w:rsid w:val="00C26D0F"/>
    <w:rsid w:val="00C2725D"/>
    <w:rsid w:val="00C2726E"/>
    <w:rsid w:val="00C276E4"/>
    <w:rsid w:val="00C2794B"/>
    <w:rsid w:val="00C27A3C"/>
    <w:rsid w:val="00C30417"/>
    <w:rsid w:val="00C30DC8"/>
    <w:rsid w:val="00C312F2"/>
    <w:rsid w:val="00C3150E"/>
    <w:rsid w:val="00C318AC"/>
    <w:rsid w:val="00C31CB1"/>
    <w:rsid w:val="00C31D8C"/>
    <w:rsid w:val="00C31DB1"/>
    <w:rsid w:val="00C31E98"/>
    <w:rsid w:val="00C32509"/>
    <w:rsid w:val="00C32709"/>
    <w:rsid w:val="00C329BC"/>
    <w:rsid w:val="00C32EF8"/>
    <w:rsid w:val="00C3322E"/>
    <w:rsid w:val="00C334E1"/>
    <w:rsid w:val="00C33A4F"/>
    <w:rsid w:val="00C33AC8"/>
    <w:rsid w:val="00C33BF7"/>
    <w:rsid w:val="00C33C4B"/>
    <w:rsid w:val="00C343BC"/>
    <w:rsid w:val="00C34A1C"/>
    <w:rsid w:val="00C34D13"/>
    <w:rsid w:val="00C34DDC"/>
    <w:rsid w:val="00C35513"/>
    <w:rsid w:val="00C35525"/>
    <w:rsid w:val="00C35718"/>
    <w:rsid w:val="00C35731"/>
    <w:rsid w:val="00C35D40"/>
    <w:rsid w:val="00C3607E"/>
    <w:rsid w:val="00C36132"/>
    <w:rsid w:val="00C364FB"/>
    <w:rsid w:val="00C3672E"/>
    <w:rsid w:val="00C369C7"/>
    <w:rsid w:val="00C37164"/>
    <w:rsid w:val="00C37288"/>
    <w:rsid w:val="00C405AD"/>
    <w:rsid w:val="00C405CA"/>
    <w:rsid w:val="00C405F3"/>
    <w:rsid w:val="00C4065F"/>
    <w:rsid w:val="00C40765"/>
    <w:rsid w:val="00C40B64"/>
    <w:rsid w:val="00C40C15"/>
    <w:rsid w:val="00C41551"/>
    <w:rsid w:val="00C41B2C"/>
    <w:rsid w:val="00C41B7F"/>
    <w:rsid w:val="00C41CB2"/>
    <w:rsid w:val="00C41F59"/>
    <w:rsid w:val="00C42095"/>
    <w:rsid w:val="00C4269B"/>
    <w:rsid w:val="00C4297E"/>
    <w:rsid w:val="00C4300F"/>
    <w:rsid w:val="00C430F1"/>
    <w:rsid w:val="00C43B08"/>
    <w:rsid w:val="00C43D64"/>
    <w:rsid w:val="00C43E35"/>
    <w:rsid w:val="00C44103"/>
    <w:rsid w:val="00C44312"/>
    <w:rsid w:val="00C44679"/>
    <w:rsid w:val="00C44F04"/>
    <w:rsid w:val="00C455A2"/>
    <w:rsid w:val="00C455C2"/>
    <w:rsid w:val="00C45848"/>
    <w:rsid w:val="00C45883"/>
    <w:rsid w:val="00C45B29"/>
    <w:rsid w:val="00C4623E"/>
    <w:rsid w:val="00C46281"/>
    <w:rsid w:val="00C462B3"/>
    <w:rsid w:val="00C46C9B"/>
    <w:rsid w:val="00C46DA6"/>
    <w:rsid w:val="00C46ECD"/>
    <w:rsid w:val="00C472A1"/>
    <w:rsid w:val="00C475ED"/>
    <w:rsid w:val="00C47767"/>
    <w:rsid w:val="00C477A1"/>
    <w:rsid w:val="00C477BD"/>
    <w:rsid w:val="00C47BE8"/>
    <w:rsid w:val="00C47EE5"/>
    <w:rsid w:val="00C47F36"/>
    <w:rsid w:val="00C503A9"/>
    <w:rsid w:val="00C503ED"/>
    <w:rsid w:val="00C50C19"/>
    <w:rsid w:val="00C50E67"/>
    <w:rsid w:val="00C51075"/>
    <w:rsid w:val="00C51A00"/>
    <w:rsid w:val="00C51B00"/>
    <w:rsid w:val="00C51CDC"/>
    <w:rsid w:val="00C5218D"/>
    <w:rsid w:val="00C5225F"/>
    <w:rsid w:val="00C5241A"/>
    <w:rsid w:val="00C528B8"/>
    <w:rsid w:val="00C52953"/>
    <w:rsid w:val="00C52B17"/>
    <w:rsid w:val="00C52C3F"/>
    <w:rsid w:val="00C531FC"/>
    <w:rsid w:val="00C5327B"/>
    <w:rsid w:val="00C535C4"/>
    <w:rsid w:val="00C53C33"/>
    <w:rsid w:val="00C53DC2"/>
    <w:rsid w:val="00C541A9"/>
    <w:rsid w:val="00C542A3"/>
    <w:rsid w:val="00C5490E"/>
    <w:rsid w:val="00C54956"/>
    <w:rsid w:val="00C54B09"/>
    <w:rsid w:val="00C54C21"/>
    <w:rsid w:val="00C54D25"/>
    <w:rsid w:val="00C55A37"/>
    <w:rsid w:val="00C55CA3"/>
    <w:rsid w:val="00C55F88"/>
    <w:rsid w:val="00C5611E"/>
    <w:rsid w:val="00C5664F"/>
    <w:rsid w:val="00C567DC"/>
    <w:rsid w:val="00C569BD"/>
    <w:rsid w:val="00C56BC4"/>
    <w:rsid w:val="00C570BA"/>
    <w:rsid w:val="00C5748C"/>
    <w:rsid w:val="00C57532"/>
    <w:rsid w:val="00C5776F"/>
    <w:rsid w:val="00C57B1F"/>
    <w:rsid w:val="00C57BA6"/>
    <w:rsid w:val="00C57E79"/>
    <w:rsid w:val="00C57FC3"/>
    <w:rsid w:val="00C605C9"/>
    <w:rsid w:val="00C60689"/>
    <w:rsid w:val="00C6089A"/>
    <w:rsid w:val="00C6093B"/>
    <w:rsid w:val="00C60A79"/>
    <w:rsid w:val="00C60AB3"/>
    <w:rsid w:val="00C60C93"/>
    <w:rsid w:val="00C60ED2"/>
    <w:rsid w:val="00C610FF"/>
    <w:rsid w:val="00C61299"/>
    <w:rsid w:val="00C613B7"/>
    <w:rsid w:val="00C61AFE"/>
    <w:rsid w:val="00C61B4D"/>
    <w:rsid w:val="00C61F67"/>
    <w:rsid w:val="00C6271A"/>
    <w:rsid w:val="00C62FE6"/>
    <w:rsid w:val="00C63142"/>
    <w:rsid w:val="00C6330B"/>
    <w:rsid w:val="00C63881"/>
    <w:rsid w:val="00C63C6B"/>
    <w:rsid w:val="00C63D0B"/>
    <w:rsid w:val="00C6489B"/>
    <w:rsid w:val="00C648A3"/>
    <w:rsid w:val="00C6530F"/>
    <w:rsid w:val="00C653BA"/>
    <w:rsid w:val="00C65554"/>
    <w:rsid w:val="00C65AAF"/>
    <w:rsid w:val="00C660C3"/>
    <w:rsid w:val="00C6620C"/>
    <w:rsid w:val="00C66747"/>
    <w:rsid w:val="00C66857"/>
    <w:rsid w:val="00C66B8F"/>
    <w:rsid w:val="00C66F44"/>
    <w:rsid w:val="00C66F7C"/>
    <w:rsid w:val="00C673E2"/>
    <w:rsid w:val="00C677D7"/>
    <w:rsid w:val="00C67C5D"/>
    <w:rsid w:val="00C67D4D"/>
    <w:rsid w:val="00C67DFC"/>
    <w:rsid w:val="00C7013D"/>
    <w:rsid w:val="00C702C0"/>
    <w:rsid w:val="00C70954"/>
    <w:rsid w:val="00C70A2B"/>
    <w:rsid w:val="00C70E67"/>
    <w:rsid w:val="00C71041"/>
    <w:rsid w:val="00C7134C"/>
    <w:rsid w:val="00C713EB"/>
    <w:rsid w:val="00C714E3"/>
    <w:rsid w:val="00C7196C"/>
    <w:rsid w:val="00C71B45"/>
    <w:rsid w:val="00C71B6F"/>
    <w:rsid w:val="00C72044"/>
    <w:rsid w:val="00C7228E"/>
    <w:rsid w:val="00C72C33"/>
    <w:rsid w:val="00C73225"/>
    <w:rsid w:val="00C733EC"/>
    <w:rsid w:val="00C737BB"/>
    <w:rsid w:val="00C73EEC"/>
    <w:rsid w:val="00C742A7"/>
    <w:rsid w:val="00C74390"/>
    <w:rsid w:val="00C743EF"/>
    <w:rsid w:val="00C745B5"/>
    <w:rsid w:val="00C7498F"/>
    <w:rsid w:val="00C74C07"/>
    <w:rsid w:val="00C75017"/>
    <w:rsid w:val="00C75880"/>
    <w:rsid w:val="00C759E3"/>
    <w:rsid w:val="00C76A8B"/>
    <w:rsid w:val="00C7768E"/>
    <w:rsid w:val="00C77741"/>
    <w:rsid w:val="00C779C6"/>
    <w:rsid w:val="00C77BA6"/>
    <w:rsid w:val="00C77C6A"/>
    <w:rsid w:val="00C77E9F"/>
    <w:rsid w:val="00C77F16"/>
    <w:rsid w:val="00C80140"/>
    <w:rsid w:val="00C80363"/>
    <w:rsid w:val="00C8068B"/>
    <w:rsid w:val="00C809FF"/>
    <w:rsid w:val="00C80A6A"/>
    <w:rsid w:val="00C80BB2"/>
    <w:rsid w:val="00C80C0A"/>
    <w:rsid w:val="00C80D17"/>
    <w:rsid w:val="00C810B4"/>
    <w:rsid w:val="00C81459"/>
    <w:rsid w:val="00C815D7"/>
    <w:rsid w:val="00C818DA"/>
    <w:rsid w:val="00C826A5"/>
    <w:rsid w:val="00C829B1"/>
    <w:rsid w:val="00C82C12"/>
    <w:rsid w:val="00C82D77"/>
    <w:rsid w:val="00C82D8E"/>
    <w:rsid w:val="00C82DC6"/>
    <w:rsid w:val="00C82E11"/>
    <w:rsid w:val="00C832F9"/>
    <w:rsid w:val="00C838AD"/>
    <w:rsid w:val="00C83A84"/>
    <w:rsid w:val="00C83B48"/>
    <w:rsid w:val="00C8422D"/>
    <w:rsid w:val="00C84648"/>
    <w:rsid w:val="00C846C7"/>
    <w:rsid w:val="00C84719"/>
    <w:rsid w:val="00C84CF8"/>
    <w:rsid w:val="00C84DBA"/>
    <w:rsid w:val="00C85071"/>
    <w:rsid w:val="00C852E5"/>
    <w:rsid w:val="00C857A5"/>
    <w:rsid w:val="00C85EBF"/>
    <w:rsid w:val="00C863E3"/>
    <w:rsid w:val="00C86448"/>
    <w:rsid w:val="00C867D9"/>
    <w:rsid w:val="00C86860"/>
    <w:rsid w:val="00C86931"/>
    <w:rsid w:val="00C87471"/>
    <w:rsid w:val="00C90247"/>
    <w:rsid w:val="00C90843"/>
    <w:rsid w:val="00C90AA2"/>
    <w:rsid w:val="00C90C85"/>
    <w:rsid w:val="00C90DEA"/>
    <w:rsid w:val="00C91C13"/>
    <w:rsid w:val="00C92C2C"/>
    <w:rsid w:val="00C92EDA"/>
    <w:rsid w:val="00C92F3C"/>
    <w:rsid w:val="00C9308D"/>
    <w:rsid w:val="00C93808"/>
    <w:rsid w:val="00C93A88"/>
    <w:rsid w:val="00C94977"/>
    <w:rsid w:val="00C94B5E"/>
    <w:rsid w:val="00C95245"/>
    <w:rsid w:val="00C9567A"/>
    <w:rsid w:val="00C95786"/>
    <w:rsid w:val="00C957E3"/>
    <w:rsid w:val="00C958EC"/>
    <w:rsid w:val="00C95C32"/>
    <w:rsid w:val="00C95D5A"/>
    <w:rsid w:val="00C96135"/>
    <w:rsid w:val="00C96493"/>
    <w:rsid w:val="00C970A8"/>
    <w:rsid w:val="00C9715E"/>
    <w:rsid w:val="00C9732D"/>
    <w:rsid w:val="00C97BF8"/>
    <w:rsid w:val="00CA00C1"/>
    <w:rsid w:val="00CA08F9"/>
    <w:rsid w:val="00CA0B1C"/>
    <w:rsid w:val="00CA0ED9"/>
    <w:rsid w:val="00CA0F4B"/>
    <w:rsid w:val="00CA0F5B"/>
    <w:rsid w:val="00CA13C5"/>
    <w:rsid w:val="00CA17A3"/>
    <w:rsid w:val="00CA1E92"/>
    <w:rsid w:val="00CA2053"/>
    <w:rsid w:val="00CA273C"/>
    <w:rsid w:val="00CA2D5A"/>
    <w:rsid w:val="00CA380C"/>
    <w:rsid w:val="00CA3D4E"/>
    <w:rsid w:val="00CA3EE3"/>
    <w:rsid w:val="00CA42B5"/>
    <w:rsid w:val="00CA43DD"/>
    <w:rsid w:val="00CA4753"/>
    <w:rsid w:val="00CA4CBA"/>
    <w:rsid w:val="00CA4EFF"/>
    <w:rsid w:val="00CA4F57"/>
    <w:rsid w:val="00CA510F"/>
    <w:rsid w:val="00CA5161"/>
    <w:rsid w:val="00CA66CA"/>
    <w:rsid w:val="00CA6A7D"/>
    <w:rsid w:val="00CA6DE0"/>
    <w:rsid w:val="00CA70D2"/>
    <w:rsid w:val="00CA7AED"/>
    <w:rsid w:val="00CA7F5F"/>
    <w:rsid w:val="00CB0709"/>
    <w:rsid w:val="00CB0A5E"/>
    <w:rsid w:val="00CB0E08"/>
    <w:rsid w:val="00CB1238"/>
    <w:rsid w:val="00CB167D"/>
    <w:rsid w:val="00CB177B"/>
    <w:rsid w:val="00CB17CC"/>
    <w:rsid w:val="00CB1F4E"/>
    <w:rsid w:val="00CB2989"/>
    <w:rsid w:val="00CB2A14"/>
    <w:rsid w:val="00CB2E2D"/>
    <w:rsid w:val="00CB2FA7"/>
    <w:rsid w:val="00CB3267"/>
    <w:rsid w:val="00CB37E5"/>
    <w:rsid w:val="00CB3E4D"/>
    <w:rsid w:val="00CB4101"/>
    <w:rsid w:val="00CB4882"/>
    <w:rsid w:val="00CB5B5A"/>
    <w:rsid w:val="00CB5E3A"/>
    <w:rsid w:val="00CB5E5C"/>
    <w:rsid w:val="00CB6051"/>
    <w:rsid w:val="00CB6664"/>
    <w:rsid w:val="00CB675A"/>
    <w:rsid w:val="00CB69F2"/>
    <w:rsid w:val="00CB6FD3"/>
    <w:rsid w:val="00CB7C8D"/>
    <w:rsid w:val="00CB7D8F"/>
    <w:rsid w:val="00CC0181"/>
    <w:rsid w:val="00CC01A0"/>
    <w:rsid w:val="00CC0308"/>
    <w:rsid w:val="00CC0419"/>
    <w:rsid w:val="00CC0C96"/>
    <w:rsid w:val="00CC135B"/>
    <w:rsid w:val="00CC13A8"/>
    <w:rsid w:val="00CC13F8"/>
    <w:rsid w:val="00CC1694"/>
    <w:rsid w:val="00CC193F"/>
    <w:rsid w:val="00CC1E64"/>
    <w:rsid w:val="00CC23D0"/>
    <w:rsid w:val="00CC2628"/>
    <w:rsid w:val="00CC3098"/>
    <w:rsid w:val="00CC3AE0"/>
    <w:rsid w:val="00CC4366"/>
    <w:rsid w:val="00CC492F"/>
    <w:rsid w:val="00CC4C07"/>
    <w:rsid w:val="00CC4F17"/>
    <w:rsid w:val="00CC535E"/>
    <w:rsid w:val="00CC55EC"/>
    <w:rsid w:val="00CC5633"/>
    <w:rsid w:val="00CC5A96"/>
    <w:rsid w:val="00CC5CB6"/>
    <w:rsid w:val="00CC5D53"/>
    <w:rsid w:val="00CC5E97"/>
    <w:rsid w:val="00CC6A4B"/>
    <w:rsid w:val="00CC6BED"/>
    <w:rsid w:val="00CC6C61"/>
    <w:rsid w:val="00CC73F1"/>
    <w:rsid w:val="00CC7482"/>
    <w:rsid w:val="00CC7864"/>
    <w:rsid w:val="00CC7899"/>
    <w:rsid w:val="00CD0CCE"/>
    <w:rsid w:val="00CD0DEE"/>
    <w:rsid w:val="00CD126A"/>
    <w:rsid w:val="00CD1545"/>
    <w:rsid w:val="00CD165D"/>
    <w:rsid w:val="00CD1D78"/>
    <w:rsid w:val="00CD2026"/>
    <w:rsid w:val="00CD2146"/>
    <w:rsid w:val="00CD221D"/>
    <w:rsid w:val="00CD25AD"/>
    <w:rsid w:val="00CD28BF"/>
    <w:rsid w:val="00CD369A"/>
    <w:rsid w:val="00CD3BE0"/>
    <w:rsid w:val="00CD3F24"/>
    <w:rsid w:val="00CD408F"/>
    <w:rsid w:val="00CD4541"/>
    <w:rsid w:val="00CD4790"/>
    <w:rsid w:val="00CD4D74"/>
    <w:rsid w:val="00CD4DD4"/>
    <w:rsid w:val="00CD4E40"/>
    <w:rsid w:val="00CD5628"/>
    <w:rsid w:val="00CD592A"/>
    <w:rsid w:val="00CD59CA"/>
    <w:rsid w:val="00CD5CAE"/>
    <w:rsid w:val="00CD5DBF"/>
    <w:rsid w:val="00CD5E5D"/>
    <w:rsid w:val="00CD62CE"/>
    <w:rsid w:val="00CD6D92"/>
    <w:rsid w:val="00CD74A4"/>
    <w:rsid w:val="00CD74C1"/>
    <w:rsid w:val="00CD768F"/>
    <w:rsid w:val="00CD784D"/>
    <w:rsid w:val="00CD798F"/>
    <w:rsid w:val="00CD7D1C"/>
    <w:rsid w:val="00CE0ACA"/>
    <w:rsid w:val="00CE0D84"/>
    <w:rsid w:val="00CE1A88"/>
    <w:rsid w:val="00CE1B4C"/>
    <w:rsid w:val="00CE1C70"/>
    <w:rsid w:val="00CE1FC7"/>
    <w:rsid w:val="00CE2047"/>
    <w:rsid w:val="00CE21FE"/>
    <w:rsid w:val="00CE227E"/>
    <w:rsid w:val="00CE2319"/>
    <w:rsid w:val="00CE24D8"/>
    <w:rsid w:val="00CE29B8"/>
    <w:rsid w:val="00CE2B83"/>
    <w:rsid w:val="00CE2BA9"/>
    <w:rsid w:val="00CE338D"/>
    <w:rsid w:val="00CE3698"/>
    <w:rsid w:val="00CE36BA"/>
    <w:rsid w:val="00CE3978"/>
    <w:rsid w:val="00CE3ABF"/>
    <w:rsid w:val="00CE3CB1"/>
    <w:rsid w:val="00CE404D"/>
    <w:rsid w:val="00CE40A7"/>
    <w:rsid w:val="00CE44A5"/>
    <w:rsid w:val="00CE4AA2"/>
    <w:rsid w:val="00CE4E1B"/>
    <w:rsid w:val="00CE4E59"/>
    <w:rsid w:val="00CE4FC6"/>
    <w:rsid w:val="00CE59A8"/>
    <w:rsid w:val="00CE5EB3"/>
    <w:rsid w:val="00CE5EC4"/>
    <w:rsid w:val="00CE5FD4"/>
    <w:rsid w:val="00CE61EE"/>
    <w:rsid w:val="00CE6229"/>
    <w:rsid w:val="00CE63F8"/>
    <w:rsid w:val="00CE7291"/>
    <w:rsid w:val="00CE739E"/>
    <w:rsid w:val="00CE73BE"/>
    <w:rsid w:val="00CE786E"/>
    <w:rsid w:val="00CE7870"/>
    <w:rsid w:val="00CE7F6F"/>
    <w:rsid w:val="00CF0A00"/>
    <w:rsid w:val="00CF0B31"/>
    <w:rsid w:val="00CF133F"/>
    <w:rsid w:val="00CF1872"/>
    <w:rsid w:val="00CF1923"/>
    <w:rsid w:val="00CF1979"/>
    <w:rsid w:val="00CF1C69"/>
    <w:rsid w:val="00CF2257"/>
    <w:rsid w:val="00CF29BD"/>
    <w:rsid w:val="00CF2A02"/>
    <w:rsid w:val="00CF3282"/>
    <w:rsid w:val="00CF32D8"/>
    <w:rsid w:val="00CF33B2"/>
    <w:rsid w:val="00CF39EC"/>
    <w:rsid w:val="00CF3B0C"/>
    <w:rsid w:val="00CF46E8"/>
    <w:rsid w:val="00CF4812"/>
    <w:rsid w:val="00CF484E"/>
    <w:rsid w:val="00CF4F24"/>
    <w:rsid w:val="00CF621C"/>
    <w:rsid w:val="00CF65CA"/>
    <w:rsid w:val="00CF69C1"/>
    <w:rsid w:val="00CF6AFC"/>
    <w:rsid w:val="00CF6BD0"/>
    <w:rsid w:val="00CF72F2"/>
    <w:rsid w:val="00D00150"/>
    <w:rsid w:val="00D00DAC"/>
    <w:rsid w:val="00D00DC9"/>
    <w:rsid w:val="00D00E88"/>
    <w:rsid w:val="00D010E4"/>
    <w:rsid w:val="00D01152"/>
    <w:rsid w:val="00D015C1"/>
    <w:rsid w:val="00D015D6"/>
    <w:rsid w:val="00D01635"/>
    <w:rsid w:val="00D01E63"/>
    <w:rsid w:val="00D01F0E"/>
    <w:rsid w:val="00D02B12"/>
    <w:rsid w:val="00D032DE"/>
    <w:rsid w:val="00D034D8"/>
    <w:rsid w:val="00D03666"/>
    <w:rsid w:val="00D03843"/>
    <w:rsid w:val="00D0394A"/>
    <w:rsid w:val="00D049E0"/>
    <w:rsid w:val="00D04A89"/>
    <w:rsid w:val="00D04B0D"/>
    <w:rsid w:val="00D04EB5"/>
    <w:rsid w:val="00D04F8F"/>
    <w:rsid w:val="00D052F2"/>
    <w:rsid w:val="00D05AE2"/>
    <w:rsid w:val="00D05C58"/>
    <w:rsid w:val="00D05FED"/>
    <w:rsid w:val="00D068E1"/>
    <w:rsid w:val="00D06BA9"/>
    <w:rsid w:val="00D06C95"/>
    <w:rsid w:val="00D06ECE"/>
    <w:rsid w:val="00D06F6E"/>
    <w:rsid w:val="00D07579"/>
    <w:rsid w:val="00D07791"/>
    <w:rsid w:val="00D077D2"/>
    <w:rsid w:val="00D1042A"/>
    <w:rsid w:val="00D10727"/>
    <w:rsid w:val="00D10ACC"/>
    <w:rsid w:val="00D10FEE"/>
    <w:rsid w:val="00D1110A"/>
    <w:rsid w:val="00D111CE"/>
    <w:rsid w:val="00D119C2"/>
    <w:rsid w:val="00D1217F"/>
    <w:rsid w:val="00D12776"/>
    <w:rsid w:val="00D1282C"/>
    <w:rsid w:val="00D12A08"/>
    <w:rsid w:val="00D12D49"/>
    <w:rsid w:val="00D13397"/>
    <w:rsid w:val="00D13946"/>
    <w:rsid w:val="00D13A85"/>
    <w:rsid w:val="00D13B25"/>
    <w:rsid w:val="00D13FE7"/>
    <w:rsid w:val="00D140D8"/>
    <w:rsid w:val="00D14617"/>
    <w:rsid w:val="00D14B5D"/>
    <w:rsid w:val="00D14BD5"/>
    <w:rsid w:val="00D14CEA"/>
    <w:rsid w:val="00D154CA"/>
    <w:rsid w:val="00D15BCC"/>
    <w:rsid w:val="00D15BE9"/>
    <w:rsid w:val="00D15EF8"/>
    <w:rsid w:val="00D16008"/>
    <w:rsid w:val="00D162D2"/>
    <w:rsid w:val="00D163DB"/>
    <w:rsid w:val="00D16486"/>
    <w:rsid w:val="00D16570"/>
    <w:rsid w:val="00D1692B"/>
    <w:rsid w:val="00D16DD3"/>
    <w:rsid w:val="00D16E04"/>
    <w:rsid w:val="00D17158"/>
    <w:rsid w:val="00D1716F"/>
    <w:rsid w:val="00D1718D"/>
    <w:rsid w:val="00D1738C"/>
    <w:rsid w:val="00D17873"/>
    <w:rsid w:val="00D17BFD"/>
    <w:rsid w:val="00D17FC3"/>
    <w:rsid w:val="00D209DC"/>
    <w:rsid w:val="00D21570"/>
    <w:rsid w:val="00D21671"/>
    <w:rsid w:val="00D2173B"/>
    <w:rsid w:val="00D21C60"/>
    <w:rsid w:val="00D2219F"/>
    <w:rsid w:val="00D22420"/>
    <w:rsid w:val="00D22648"/>
    <w:rsid w:val="00D23330"/>
    <w:rsid w:val="00D23583"/>
    <w:rsid w:val="00D2373A"/>
    <w:rsid w:val="00D237B7"/>
    <w:rsid w:val="00D237E2"/>
    <w:rsid w:val="00D23B27"/>
    <w:rsid w:val="00D23B3A"/>
    <w:rsid w:val="00D23E07"/>
    <w:rsid w:val="00D23E7B"/>
    <w:rsid w:val="00D23FBC"/>
    <w:rsid w:val="00D24827"/>
    <w:rsid w:val="00D2535D"/>
    <w:rsid w:val="00D2546E"/>
    <w:rsid w:val="00D25B33"/>
    <w:rsid w:val="00D265B1"/>
    <w:rsid w:val="00D266DC"/>
    <w:rsid w:val="00D2671A"/>
    <w:rsid w:val="00D26A5B"/>
    <w:rsid w:val="00D26AF2"/>
    <w:rsid w:val="00D26F22"/>
    <w:rsid w:val="00D270A4"/>
    <w:rsid w:val="00D274CD"/>
    <w:rsid w:val="00D27594"/>
    <w:rsid w:val="00D278C8"/>
    <w:rsid w:val="00D27E7F"/>
    <w:rsid w:val="00D3008C"/>
    <w:rsid w:val="00D3098F"/>
    <w:rsid w:val="00D30FEA"/>
    <w:rsid w:val="00D3185D"/>
    <w:rsid w:val="00D322E4"/>
    <w:rsid w:val="00D324A8"/>
    <w:rsid w:val="00D32732"/>
    <w:rsid w:val="00D327C5"/>
    <w:rsid w:val="00D32DE2"/>
    <w:rsid w:val="00D32F13"/>
    <w:rsid w:val="00D330F4"/>
    <w:rsid w:val="00D3318F"/>
    <w:rsid w:val="00D33275"/>
    <w:rsid w:val="00D3380C"/>
    <w:rsid w:val="00D33BB0"/>
    <w:rsid w:val="00D33C41"/>
    <w:rsid w:val="00D340F9"/>
    <w:rsid w:val="00D353DC"/>
    <w:rsid w:val="00D35549"/>
    <w:rsid w:val="00D3587C"/>
    <w:rsid w:val="00D35963"/>
    <w:rsid w:val="00D360DC"/>
    <w:rsid w:val="00D360EC"/>
    <w:rsid w:val="00D368C8"/>
    <w:rsid w:val="00D36A6A"/>
    <w:rsid w:val="00D3708A"/>
    <w:rsid w:val="00D374A0"/>
    <w:rsid w:val="00D37C09"/>
    <w:rsid w:val="00D37D29"/>
    <w:rsid w:val="00D402C9"/>
    <w:rsid w:val="00D403C8"/>
    <w:rsid w:val="00D406C3"/>
    <w:rsid w:val="00D40DF5"/>
    <w:rsid w:val="00D40E79"/>
    <w:rsid w:val="00D413B9"/>
    <w:rsid w:val="00D41EA1"/>
    <w:rsid w:val="00D420C2"/>
    <w:rsid w:val="00D42463"/>
    <w:rsid w:val="00D424F8"/>
    <w:rsid w:val="00D42910"/>
    <w:rsid w:val="00D4292F"/>
    <w:rsid w:val="00D42AE4"/>
    <w:rsid w:val="00D42E6A"/>
    <w:rsid w:val="00D43001"/>
    <w:rsid w:val="00D430B7"/>
    <w:rsid w:val="00D43220"/>
    <w:rsid w:val="00D43336"/>
    <w:rsid w:val="00D433BB"/>
    <w:rsid w:val="00D435B9"/>
    <w:rsid w:val="00D4387A"/>
    <w:rsid w:val="00D443A0"/>
    <w:rsid w:val="00D44563"/>
    <w:rsid w:val="00D445C8"/>
    <w:rsid w:val="00D4498D"/>
    <w:rsid w:val="00D44C61"/>
    <w:rsid w:val="00D44D2A"/>
    <w:rsid w:val="00D44D5A"/>
    <w:rsid w:val="00D44FF7"/>
    <w:rsid w:val="00D451A1"/>
    <w:rsid w:val="00D4558C"/>
    <w:rsid w:val="00D456B6"/>
    <w:rsid w:val="00D45F7F"/>
    <w:rsid w:val="00D46153"/>
    <w:rsid w:val="00D46197"/>
    <w:rsid w:val="00D461F7"/>
    <w:rsid w:val="00D46226"/>
    <w:rsid w:val="00D464F8"/>
    <w:rsid w:val="00D4659A"/>
    <w:rsid w:val="00D46860"/>
    <w:rsid w:val="00D46A3C"/>
    <w:rsid w:val="00D46E28"/>
    <w:rsid w:val="00D47471"/>
    <w:rsid w:val="00D4749F"/>
    <w:rsid w:val="00D47BF4"/>
    <w:rsid w:val="00D47CBF"/>
    <w:rsid w:val="00D47E2F"/>
    <w:rsid w:val="00D502C2"/>
    <w:rsid w:val="00D502DE"/>
    <w:rsid w:val="00D5034D"/>
    <w:rsid w:val="00D506AD"/>
    <w:rsid w:val="00D5072D"/>
    <w:rsid w:val="00D507B4"/>
    <w:rsid w:val="00D509B1"/>
    <w:rsid w:val="00D50D85"/>
    <w:rsid w:val="00D515E2"/>
    <w:rsid w:val="00D51C9B"/>
    <w:rsid w:val="00D51D8D"/>
    <w:rsid w:val="00D51EFE"/>
    <w:rsid w:val="00D52CBD"/>
    <w:rsid w:val="00D52DF9"/>
    <w:rsid w:val="00D52F94"/>
    <w:rsid w:val="00D5335B"/>
    <w:rsid w:val="00D53B64"/>
    <w:rsid w:val="00D53E14"/>
    <w:rsid w:val="00D53E81"/>
    <w:rsid w:val="00D540FE"/>
    <w:rsid w:val="00D546B9"/>
    <w:rsid w:val="00D548D3"/>
    <w:rsid w:val="00D54A69"/>
    <w:rsid w:val="00D5504C"/>
    <w:rsid w:val="00D559CF"/>
    <w:rsid w:val="00D55A8E"/>
    <w:rsid w:val="00D57036"/>
    <w:rsid w:val="00D5714A"/>
    <w:rsid w:val="00D5769A"/>
    <w:rsid w:val="00D57E6B"/>
    <w:rsid w:val="00D60095"/>
    <w:rsid w:val="00D604C4"/>
    <w:rsid w:val="00D60670"/>
    <w:rsid w:val="00D60A8E"/>
    <w:rsid w:val="00D60B00"/>
    <w:rsid w:val="00D60C74"/>
    <w:rsid w:val="00D612BC"/>
    <w:rsid w:val="00D616D2"/>
    <w:rsid w:val="00D618E9"/>
    <w:rsid w:val="00D61A72"/>
    <w:rsid w:val="00D61ADA"/>
    <w:rsid w:val="00D6217B"/>
    <w:rsid w:val="00D6248A"/>
    <w:rsid w:val="00D625F6"/>
    <w:rsid w:val="00D626D8"/>
    <w:rsid w:val="00D6297A"/>
    <w:rsid w:val="00D62C77"/>
    <w:rsid w:val="00D6307B"/>
    <w:rsid w:val="00D6321C"/>
    <w:rsid w:val="00D632B6"/>
    <w:rsid w:val="00D632BF"/>
    <w:rsid w:val="00D63598"/>
    <w:rsid w:val="00D63F02"/>
    <w:rsid w:val="00D64633"/>
    <w:rsid w:val="00D64884"/>
    <w:rsid w:val="00D64C29"/>
    <w:rsid w:val="00D64D61"/>
    <w:rsid w:val="00D6509B"/>
    <w:rsid w:val="00D651B1"/>
    <w:rsid w:val="00D653A2"/>
    <w:rsid w:val="00D65478"/>
    <w:rsid w:val="00D655EB"/>
    <w:rsid w:val="00D65CED"/>
    <w:rsid w:val="00D65E40"/>
    <w:rsid w:val="00D661F8"/>
    <w:rsid w:val="00D66363"/>
    <w:rsid w:val="00D66DFE"/>
    <w:rsid w:val="00D66F98"/>
    <w:rsid w:val="00D671E7"/>
    <w:rsid w:val="00D675A0"/>
    <w:rsid w:val="00D6764F"/>
    <w:rsid w:val="00D67738"/>
    <w:rsid w:val="00D677B5"/>
    <w:rsid w:val="00D6780E"/>
    <w:rsid w:val="00D67A67"/>
    <w:rsid w:val="00D67B7D"/>
    <w:rsid w:val="00D67F29"/>
    <w:rsid w:val="00D702AE"/>
    <w:rsid w:val="00D702EE"/>
    <w:rsid w:val="00D70E81"/>
    <w:rsid w:val="00D71322"/>
    <w:rsid w:val="00D718B8"/>
    <w:rsid w:val="00D71979"/>
    <w:rsid w:val="00D719BE"/>
    <w:rsid w:val="00D71CB8"/>
    <w:rsid w:val="00D72520"/>
    <w:rsid w:val="00D729A1"/>
    <w:rsid w:val="00D72A9F"/>
    <w:rsid w:val="00D72C8D"/>
    <w:rsid w:val="00D73810"/>
    <w:rsid w:val="00D73EF0"/>
    <w:rsid w:val="00D743B6"/>
    <w:rsid w:val="00D75711"/>
    <w:rsid w:val="00D7582B"/>
    <w:rsid w:val="00D75B18"/>
    <w:rsid w:val="00D762FE"/>
    <w:rsid w:val="00D76390"/>
    <w:rsid w:val="00D7654B"/>
    <w:rsid w:val="00D772A9"/>
    <w:rsid w:val="00D77E52"/>
    <w:rsid w:val="00D77F09"/>
    <w:rsid w:val="00D80191"/>
    <w:rsid w:val="00D80402"/>
    <w:rsid w:val="00D809BE"/>
    <w:rsid w:val="00D80CCB"/>
    <w:rsid w:val="00D80D7D"/>
    <w:rsid w:val="00D812A1"/>
    <w:rsid w:val="00D81690"/>
    <w:rsid w:val="00D8192E"/>
    <w:rsid w:val="00D81AD5"/>
    <w:rsid w:val="00D81FFA"/>
    <w:rsid w:val="00D8230E"/>
    <w:rsid w:val="00D824BE"/>
    <w:rsid w:val="00D826C2"/>
    <w:rsid w:val="00D828D1"/>
    <w:rsid w:val="00D83997"/>
    <w:rsid w:val="00D83ED9"/>
    <w:rsid w:val="00D846DB"/>
    <w:rsid w:val="00D8496C"/>
    <w:rsid w:val="00D84B5F"/>
    <w:rsid w:val="00D84F07"/>
    <w:rsid w:val="00D84F5C"/>
    <w:rsid w:val="00D85401"/>
    <w:rsid w:val="00D8544F"/>
    <w:rsid w:val="00D8567D"/>
    <w:rsid w:val="00D8578C"/>
    <w:rsid w:val="00D85B53"/>
    <w:rsid w:val="00D85C83"/>
    <w:rsid w:val="00D85ECE"/>
    <w:rsid w:val="00D86255"/>
    <w:rsid w:val="00D86A64"/>
    <w:rsid w:val="00D86B17"/>
    <w:rsid w:val="00D86B90"/>
    <w:rsid w:val="00D86B91"/>
    <w:rsid w:val="00D86F09"/>
    <w:rsid w:val="00D87164"/>
    <w:rsid w:val="00D87230"/>
    <w:rsid w:val="00D874BE"/>
    <w:rsid w:val="00D8779E"/>
    <w:rsid w:val="00D878A7"/>
    <w:rsid w:val="00D879C9"/>
    <w:rsid w:val="00D87C2F"/>
    <w:rsid w:val="00D87C65"/>
    <w:rsid w:val="00D902B2"/>
    <w:rsid w:val="00D90F7C"/>
    <w:rsid w:val="00D91620"/>
    <w:rsid w:val="00D9183B"/>
    <w:rsid w:val="00D91D1A"/>
    <w:rsid w:val="00D91F9E"/>
    <w:rsid w:val="00D920ED"/>
    <w:rsid w:val="00D92482"/>
    <w:rsid w:val="00D92CCB"/>
    <w:rsid w:val="00D92E90"/>
    <w:rsid w:val="00D92EB5"/>
    <w:rsid w:val="00D931FB"/>
    <w:rsid w:val="00D93729"/>
    <w:rsid w:val="00D9397F"/>
    <w:rsid w:val="00D93BFA"/>
    <w:rsid w:val="00D94144"/>
    <w:rsid w:val="00D943F8"/>
    <w:rsid w:val="00D945BC"/>
    <w:rsid w:val="00D94710"/>
    <w:rsid w:val="00D94DFA"/>
    <w:rsid w:val="00D94F60"/>
    <w:rsid w:val="00D955D8"/>
    <w:rsid w:val="00D95A97"/>
    <w:rsid w:val="00D95C22"/>
    <w:rsid w:val="00D95F8E"/>
    <w:rsid w:val="00D96080"/>
    <w:rsid w:val="00D961B5"/>
    <w:rsid w:val="00D9620A"/>
    <w:rsid w:val="00D9624F"/>
    <w:rsid w:val="00D96258"/>
    <w:rsid w:val="00D9668A"/>
    <w:rsid w:val="00D975F8"/>
    <w:rsid w:val="00D97CBA"/>
    <w:rsid w:val="00D97D91"/>
    <w:rsid w:val="00D97D93"/>
    <w:rsid w:val="00D97FA8"/>
    <w:rsid w:val="00DA01FE"/>
    <w:rsid w:val="00DA0B6E"/>
    <w:rsid w:val="00DA0BC5"/>
    <w:rsid w:val="00DA0C61"/>
    <w:rsid w:val="00DA0F0F"/>
    <w:rsid w:val="00DA1DD7"/>
    <w:rsid w:val="00DA1DF8"/>
    <w:rsid w:val="00DA20A2"/>
    <w:rsid w:val="00DA2125"/>
    <w:rsid w:val="00DA2E77"/>
    <w:rsid w:val="00DA30D2"/>
    <w:rsid w:val="00DA4273"/>
    <w:rsid w:val="00DA434E"/>
    <w:rsid w:val="00DA4793"/>
    <w:rsid w:val="00DA49B1"/>
    <w:rsid w:val="00DA4C07"/>
    <w:rsid w:val="00DA4DA1"/>
    <w:rsid w:val="00DA5871"/>
    <w:rsid w:val="00DA5D69"/>
    <w:rsid w:val="00DA64B7"/>
    <w:rsid w:val="00DA64BB"/>
    <w:rsid w:val="00DA6655"/>
    <w:rsid w:val="00DA6D34"/>
    <w:rsid w:val="00DA755B"/>
    <w:rsid w:val="00DA77F9"/>
    <w:rsid w:val="00DA78CF"/>
    <w:rsid w:val="00DA7AF5"/>
    <w:rsid w:val="00DA7F94"/>
    <w:rsid w:val="00DB0279"/>
    <w:rsid w:val="00DB02C6"/>
    <w:rsid w:val="00DB043B"/>
    <w:rsid w:val="00DB0CA9"/>
    <w:rsid w:val="00DB1309"/>
    <w:rsid w:val="00DB13B8"/>
    <w:rsid w:val="00DB172F"/>
    <w:rsid w:val="00DB1BE9"/>
    <w:rsid w:val="00DB1D0F"/>
    <w:rsid w:val="00DB28BC"/>
    <w:rsid w:val="00DB29E4"/>
    <w:rsid w:val="00DB2F39"/>
    <w:rsid w:val="00DB3247"/>
    <w:rsid w:val="00DB36AF"/>
    <w:rsid w:val="00DB3D13"/>
    <w:rsid w:val="00DB43AF"/>
    <w:rsid w:val="00DB43CD"/>
    <w:rsid w:val="00DB481D"/>
    <w:rsid w:val="00DB5161"/>
    <w:rsid w:val="00DB529F"/>
    <w:rsid w:val="00DB555E"/>
    <w:rsid w:val="00DB5722"/>
    <w:rsid w:val="00DB5C2D"/>
    <w:rsid w:val="00DB6138"/>
    <w:rsid w:val="00DB672A"/>
    <w:rsid w:val="00DB6B46"/>
    <w:rsid w:val="00DB6B91"/>
    <w:rsid w:val="00DB736D"/>
    <w:rsid w:val="00DB77E7"/>
    <w:rsid w:val="00DB7A57"/>
    <w:rsid w:val="00DB7BC5"/>
    <w:rsid w:val="00DB7C53"/>
    <w:rsid w:val="00DB7E3D"/>
    <w:rsid w:val="00DC03B1"/>
    <w:rsid w:val="00DC0824"/>
    <w:rsid w:val="00DC0C2E"/>
    <w:rsid w:val="00DC0F5E"/>
    <w:rsid w:val="00DC1157"/>
    <w:rsid w:val="00DC1363"/>
    <w:rsid w:val="00DC14D0"/>
    <w:rsid w:val="00DC19BB"/>
    <w:rsid w:val="00DC220B"/>
    <w:rsid w:val="00DC2386"/>
    <w:rsid w:val="00DC2C67"/>
    <w:rsid w:val="00DC2CB7"/>
    <w:rsid w:val="00DC2ED1"/>
    <w:rsid w:val="00DC327D"/>
    <w:rsid w:val="00DC3A25"/>
    <w:rsid w:val="00DC3C8D"/>
    <w:rsid w:val="00DC3E2B"/>
    <w:rsid w:val="00DC3F7C"/>
    <w:rsid w:val="00DC4631"/>
    <w:rsid w:val="00DC46F3"/>
    <w:rsid w:val="00DC4B22"/>
    <w:rsid w:val="00DC4DBA"/>
    <w:rsid w:val="00DC4F96"/>
    <w:rsid w:val="00DC51BD"/>
    <w:rsid w:val="00DC5435"/>
    <w:rsid w:val="00DC6300"/>
    <w:rsid w:val="00DC6600"/>
    <w:rsid w:val="00DC6EC5"/>
    <w:rsid w:val="00DC6F06"/>
    <w:rsid w:val="00DC71E9"/>
    <w:rsid w:val="00DC724D"/>
    <w:rsid w:val="00DC7638"/>
    <w:rsid w:val="00DD00F3"/>
    <w:rsid w:val="00DD0564"/>
    <w:rsid w:val="00DD0715"/>
    <w:rsid w:val="00DD0BAD"/>
    <w:rsid w:val="00DD0C38"/>
    <w:rsid w:val="00DD0DE2"/>
    <w:rsid w:val="00DD0E3B"/>
    <w:rsid w:val="00DD0F28"/>
    <w:rsid w:val="00DD0F36"/>
    <w:rsid w:val="00DD1249"/>
    <w:rsid w:val="00DD1958"/>
    <w:rsid w:val="00DD1F5D"/>
    <w:rsid w:val="00DD2025"/>
    <w:rsid w:val="00DD249D"/>
    <w:rsid w:val="00DD2701"/>
    <w:rsid w:val="00DD2A1F"/>
    <w:rsid w:val="00DD2C8C"/>
    <w:rsid w:val="00DD2F28"/>
    <w:rsid w:val="00DD321E"/>
    <w:rsid w:val="00DD34CB"/>
    <w:rsid w:val="00DD3A6B"/>
    <w:rsid w:val="00DD3D50"/>
    <w:rsid w:val="00DD3F4F"/>
    <w:rsid w:val="00DD4222"/>
    <w:rsid w:val="00DD44AF"/>
    <w:rsid w:val="00DD4653"/>
    <w:rsid w:val="00DD50C7"/>
    <w:rsid w:val="00DD51D8"/>
    <w:rsid w:val="00DD51FD"/>
    <w:rsid w:val="00DD53A5"/>
    <w:rsid w:val="00DD53C2"/>
    <w:rsid w:val="00DD5A5C"/>
    <w:rsid w:val="00DD61E9"/>
    <w:rsid w:val="00DD6692"/>
    <w:rsid w:val="00DD68E7"/>
    <w:rsid w:val="00DD6BB4"/>
    <w:rsid w:val="00DD6BFD"/>
    <w:rsid w:val="00DE0238"/>
    <w:rsid w:val="00DE05D1"/>
    <w:rsid w:val="00DE0708"/>
    <w:rsid w:val="00DE0B79"/>
    <w:rsid w:val="00DE0E45"/>
    <w:rsid w:val="00DE1466"/>
    <w:rsid w:val="00DE16E3"/>
    <w:rsid w:val="00DE198E"/>
    <w:rsid w:val="00DE1F47"/>
    <w:rsid w:val="00DE23A1"/>
    <w:rsid w:val="00DE2C31"/>
    <w:rsid w:val="00DE3403"/>
    <w:rsid w:val="00DE3546"/>
    <w:rsid w:val="00DE3AE0"/>
    <w:rsid w:val="00DE45BE"/>
    <w:rsid w:val="00DE46DA"/>
    <w:rsid w:val="00DE4944"/>
    <w:rsid w:val="00DE4BDD"/>
    <w:rsid w:val="00DE4C3B"/>
    <w:rsid w:val="00DE4DD3"/>
    <w:rsid w:val="00DE4EDD"/>
    <w:rsid w:val="00DE54D7"/>
    <w:rsid w:val="00DE5E70"/>
    <w:rsid w:val="00DE6192"/>
    <w:rsid w:val="00DE6AE0"/>
    <w:rsid w:val="00DE6E40"/>
    <w:rsid w:val="00DE7052"/>
    <w:rsid w:val="00DE736A"/>
    <w:rsid w:val="00DF0A8F"/>
    <w:rsid w:val="00DF0E5E"/>
    <w:rsid w:val="00DF171B"/>
    <w:rsid w:val="00DF1F60"/>
    <w:rsid w:val="00DF248A"/>
    <w:rsid w:val="00DF254C"/>
    <w:rsid w:val="00DF29E0"/>
    <w:rsid w:val="00DF2C56"/>
    <w:rsid w:val="00DF2FA5"/>
    <w:rsid w:val="00DF2FC9"/>
    <w:rsid w:val="00DF30C6"/>
    <w:rsid w:val="00DF3255"/>
    <w:rsid w:val="00DF39F2"/>
    <w:rsid w:val="00DF3D0C"/>
    <w:rsid w:val="00DF425D"/>
    <w:rsid w:val="00DF46A8"/>
    <w:rsid w:val="00DF4B9E"/>
    <w:rsid w:val="00DF4DC0"/>
    <w:rsid w:val="00DF4FBC"/>
    <w:rsid w:val="00DF54A9"/>
    <w:rsid w:val="00DF5534"/>
    <w:rsid w:val="00DF5B83"/>
    <w:rsid w:val="00DF5D62"/>
    <w:rsid w:val="00DF77E2"/>
    <w:rsid w:val="00DF7B54"/>
    <w:rsid w:val="00DF7DA1"/>
    <w:rsid w:val="00E005BA"/>
    <w:rsid w:val="00E0065B"/>
    <w:rsid w:val="00E00691"/>
    <w:rsid w:val="00E006E1"/>
    <w:rsid w:val="00E0086D"/>
    <w:rsid w:val="00E00DAA"/>
    <w:rsid w:val="00E00F7A"/>
    <w:rsid w:val="00E01BBF"/>
    <w:rsid w:val="00E01D5D"/>
    <w:rsid w:val="00E020BC"/>
    <w:rsid w:val="00E02906"/>
    <w:rsid w:val="00E02CF4"/>
    <w:rsid w:val="00E02D93"/>
    <w:rsid w:val="00E033FA"/>
    <w:rsid w:val="00E034A7"/>
    <w:rsid w:val="00E034A9"/>
    <w:rsid w:val="00E0365F"/>
    <w:rsid w:val="00E040A8"/>
    <w:rsid w:val="00E041F2"/>
    <w:rsid w:val="00E04599"/>
    <w:rsid w:val="00E04676"/>
    <w:rsid w:val="00E04EDB"/>
    <w:rsid w:val="00E050FB"/>
    <w:rsid w:val="00E058B3"/>
    <w:rsid w:val="00E05AFC"/>
    <w:rsid w:val="00E05CB7"/>
    <w:rsid w:val="00E064DC"/>
    <w:rsid w:val="00E0665E"/>
    <w:rsid w:val="00E067A6"/>
    <w:rsid w:val="00E06908"/>
    <w:rsid w:val="00E069A6"/>
    <w:rsid w:val="00E069DE"/>
    <w:rsid w:val="00E06B53"/>
    <w:rsid w:val="00E06BEA"/>
    <w:rsid w:val="00E06E86"/>
    <w:rsid w:val="00E077AF"/>
    <w:rsid w:val="00E0797F"/>
    <w:rsid w:val="00E07A1C"/>
    <w:rsid w:val="00E104F5"/>
    <w:rsid w:val="00E10F5E"/>
    <w:rsid w:val="00E112F8"/>
    <w:rsid w:val="00E127CF"/>
    <w:rsid w:val="00E128AE"/>
    <w:rsid w:val="00E12B47"/>
    <w:rsid w:val="00E12C5D"/>
    <w:rsid w:val="00E13003"/>
    <w:rsid w:val="00E131D0"/>
    <w:rsid w:val="00E1368E"/>
    <w:rsid w:val="00E137D3"/>
    <w:rsid w:val="00E1380F"/>
    <w:rsid w:val="00E13820"/>
    <w:rsid w:val="00E138A8"/>
    <w:rsid w:val="00E1420D"/>
    <w:rsid w:val="00E1475B"/>
    <w:rsid w:val="00E147C2"/>
    <w:rsid w:val="00E14800"/>
    <w:rsid w:val="00E14D6C"/>
    <w:rsid w:val="00E14E1C"/>
    <w:rsid w:val="00E154F4"/>
    <w:rsid w:val="00E1564A"/>
    <w:rsid w:val="00E16637"/>
    <w:rsid w:val="00E168AA"/>
    <w:rsid w:val="00E1711F"/>
    <w:rsid w:val="00E1737E"/>
    <w:rsid w:val="00E175D9"/>
    <w:rsid w:val="00E17994"/>
    <w:rsid w:val="00E17CB8"/>
    <w:rsid w:val="00E206A8"/>
    <w:rsid w:val="00E20A12"/>
    <w:rsid w:val="00E20CCC"/>
    <w:rsid w:val="00E21445"/>
    <w:rsid w:val="00E21CE8"/>
    <w:rsid w:val="00E21FDC"/>
    <w:rsid w:val="00E22A7D"/>
    <w:rsid w:val="00E22F1E"/>
    <w:rsid w:val="00E235E9"/>
    <w:rsid w:val="00E23641"/>
    <w:rsid w:val="00E23836"/>
    <w:rsid w:val="00E23D6F"/>
    <w:rsid w:val="00E24313"/>
    <w:rsid w:val="00E24491"/>
    <w:rsid w:val="00E246E5"/>
    <w:rsid w:val="00E24AE4"/>
    <w:rsid w:val="00E24D45"/>
    <w:rsid w:val="00E24E8A"/>
    <w:rsid w:val="00E25526"/>
    <w:rsid w:val="00E257A2"/>
    <w:rsid w:val="00E258C5"/>
    <w:rsid w:val="00E26071"/>
    <w:rsid w:val="00E262B9"/>
    <w:rsid w:val="00E2671C"/>
    <w:rsid w:val="00E26D01"/>
    <w:rsid w:val="00E27015"/>
    <w:rsid w:val="00E27319"/>
    <w:rsid w:val="00E27457"/>
    <w:rsid w:val="00E276AD"/>
    <w:rsid w:val="00E277C5"/>
    <w:rsid w:val="00E277D5"/>
    <w:rsid w:val="00E27AFC"/>
    <w:rsid w:val="00E30009"/>
    <w:rsid w:val="00E30200"/>
    <w:rsid w:val="00E303AA"/>
    <w:rsid w:val="00E30A08"/>
    <w:rsid w:val="00E30BFB"/>
    <w:rsid w:val="00E30C76"/>
    <w:rsid w:val="00E30DE0"/>
    <w:rsid w:val="00E30F0C"/>
    <w:rsid w:val="00E30FAF"/>
    <w:rsid w:val="00E3100D"/>
    <w:rsid w:val="00E3141F"/>
    <w:rsid w:val="00E31533"/>
    <w:rsid w:val="00E31EF6"/>
    <w:rsid w:val="00E31F36"/>
    <w:rsid w:val="00E32701"/>
    <w:rsid w:val="00E3270C"/>
    <w:rsid w:val="00E32961"/>
    <w:rsid w:val="00E32ADA"/>
    <w:rsid w:val="00E337FB"/>
    <w:rsid w:val="00E339B9"/>
    <w:rsid w:val="00E33B60"/>
    <w:rsid w:val="00E33ECB"/>
    <w:rsid w:val="00E341F8"/>
    <w:rsid w:val="00E3420A"/>
    <w:rsid w:val="00E34610"/>
    <w:rsid w:val="00E3484C"/>
    <w:rsid w:val="00E348D2"/>
    <w:rsid w:val="00E34AAA"/>
    <w:rsid w:val="00E34D9A"/>
    <w:rsid w:val="00E35088"/>
    <w:rsid w:val="00E35228"/>
    <w:rsid w:val="00E353EE"/>
    <w:rsid w:val="00E3555A"/>
    <w:rsid w:val="00E357A0"/>
    <w:rsid w:val="00E35D4C"/>
    <w:rsid w:val="00E35D57"/>
    <w:rsid w:val="00E35F83"/>
    <w:rsid w:val="00E360EB"/>
    <w:rsid w:val="00E3640D"/>
    <w:rsid w:val="00E366FD"/>
    <w:rsid w:val="00E36B02"/>
    <w:rsid w:val="00E36EE5"/>
    <w:rsid w:val="00E37438"/>
    <w:rsid w:val="00E376B3"/>
    <w:rsid w:val="00E37CAE"/>
    <w:rsid w:val="00E37CF1"/>
    <w:rsid w:val="00E40076"/>
    <w:rsid w:val="00E40204"/>
    <w:rsid w:val="00E4088A"/>
    <w:rsid w:val="00E40E6B"/>
    <w:rsid w:val="00E41518"/>
    <w:rsid w:val="00E416F4"/>
    <w:rsid w:val="00E41704"/>
    <w:rsid w:val="00E4195D"/>
    <w:rsid w:val="00E42D27"/>
    <w:rsid w:val="00E4319C"/>
    <w:rsid w:val="00E43A4F"/>
    <w:rsid w:val="00E43A55"/>
    <w:rsid w:val="00E43B63"/>
    <w:rsid w:val="00E43CF6"/>
    <w:rsid w:val="00E43D5B"/>
    <w:rsid w:val="00E43E29"/>
    <w:rsid w:val="00E4465A"/>
    <w:rsid w:val="00E44CF2"/>
    <w:rsid w:val="00E44DD1"/>
    <w:rsid w:val="00E45173"/>
    <w:rsid w:val="00E45211"/>
    <w:rsid w:val="00E45514"/>
    <w:rsid w:val="00E45933"/>
    <w:rsid w:val="00E459F1"/>
    <w:rsid w:val="00E45B20"/>
    <w:rsid w:val="00E45DE3"/>
    <w:rsid w:val="00E46252"/>
    <w:rsid w:val="00E462ED"/>
    <w:rsid w:val="00E4647C"/>
    <w:rsid w:val="00E46DAF"/>
    <w:rsid w:val="00E46F14"/>
    <w:rsid w:val="00E46F5B"/>
    <w:rsid w:val="00E47165"/>
    <w:rsid w:val="00E4755A"/>
    <w:rsid w:val="00E478F5"/>
    <w:rsid w:val="00E5055E"/>
    <w:rsid w:val="00E509EE"/>
    <w:rsid w:val="00E50E21"/>
    <w:rsid w:val="00E50E62"/>
    <w:rsid w:val="00E50ED6"/>
    <w:rsid w:val="00E51517"/>
    <w:rsid w:val="00E51CE9"/>
    <w:rsid w:val="00E52026"/>
    <w:rsid w:val="00E52452"/>
    <w:rsid w:val="00E526CA"/>
    <w:rsid w:val="00E52843"/>
    <w:rsid w:val="00E52CB2"/>
    <w:rsid w:val="00E52DE8"/>
    <w:rsid w:val="00E53B21"/>
    <w:rsid w:val="00E54562"/>
    <w:rsid w:val="00E553A8"/>
    <w:rsid w:val="00E55538"/>
    <w:rsid w:val="00E55925"/>
    <w:rsid w:val="00E56381"/>
    <w:rsid w:val="00E565A2"/>
    <w:rsid w:val="00E569D0"/>
    <w:rsid w:val="00E56D10"/>
    <w:rsid w:val="00E57AB8"/>
    <w:rsid w:val="00E57C62"/>
    <w:rsid w:val="00E606D2"/>
    <w:rsid w:val="00E60A13"/>
    <w:rsid w:val="00E60D84"/>
    <w:rsid w:val="00E60E28"/>
    <w:rsid w:val="00E612BB"/>
    <w:rsid w:val="00E62766"/>
    <w:rsid w:val="00E62DFD"/>
    <w:rsid w:val="00E639FC"/>
    <w:rsid w:val="00E63D7B"/>
    <w:rsid w:val="00E63D7F"/>
    <w:rsid w:val="00E63DFC"/>
    <w:rsid w:val="00E63F88"/>
    <w:rsid w:val="00E64255"/>
    <w:rsid w:val="00E643A1"/>
    <w:rsid w:val="00E645CA"/>
    <w:rsid w:val="00E64818"/>
    <w:rsid w:val="00E64901"/>
    <w:rsid w:val="00E64F0D"/>
    <w:rsid w:val="00E64F66"/>
    <w:rsid w:val="00E65600"/>
    <w:rsid w:val="00E657F1"/>
    <w:rsid w:val="00E65A05"/>
    <w:rsid w:val="00E65AF5"/>
    <w:rsid w:val="00E66297"/>
    <w:rsid w:val="00E66340"/>
    <w:rsid w:val="00E6648B"/>
    <w:rsid w:val="00E665D4"/>
    <w:rsid w:val="00E665E3"/>
    <w:rsid w:val="00E66780"/>
    <w:rsid w:val="00E66975"/>
    <w:rsid w:val="00E66D98"/>
    <w:rsid w:val="00E670B7"/>
    <w:rsid w:val="00E67153"/>
    <w:rsid w:val="00E676DF"/>
    <w:rsid w:val="00E678C3"/>
    <w:rsid w:val="00E7062F"/>
    <w:rsid w:val="00E706B6"/>
    <w:rsid w:val="00E70D25"/>
    <w:rsid w:val="00E70D91"/>
    <w:rsid w:val="00E70DF7"/>
    <w:rsid w:val="00E71008"/>
    <w:rsid w:val="00E710AF"/>
    <w:rsid w:val="00E71F8A"/>
    <w:rsid w:val="00E72198"/>
    <w:rsid w:val="00E7225A"/>
    <w:rsid w:val="00E72813"/>
    <w:rsid w:val="00E728A1"/>
    <w:rsid w:val="00E72AA8"/>
    <w:rsid w:val="00E72C9D"/>
    <w:rsid w:val="00E735EB"/>
    <w:rsid w:val="00E73BAC"/>
    <w:rsid w:val="00E73CD6"/>
    <w:rsid w:val="00E7410A"/>
    <w:rsid w:val="00E744EC"/>
    <w:rsid w:val="00E748B6"/>
    <w:rsid w:val="00E74DCC"/>
    <w:rsid w:val="00E75141"/>
    <w:rsid w:val="00E7578E"/>
    <w:rsid w:val="00E7657E"/>
    <w:rsid w:val="00E766B3"/>
    <w:rsid w:val="00E76AFF"/>
    <w:rsid w:val="00E774E5"/>
    <w:rsid w:val="00E77E5A"/>
    <w:rsid w:val="00E803E6"/>
    <w:rsid w:val="00E8046F"/>
    <w:rsid w:val="00E80EAF"/>
    <w:rsid w:val="00E80F5B"/>
    <w:rsid w:val="00E8130B"/>
    <w:rsid w:val="00E8193F"/>
    <w:rsid w:val="00E81DCD"/>
    <w:rsid w:val="00E81E31"/>
    <w:rsid w:val="00E825D9"/>
    <w:rsid w:val="00E82678"/>
    <w:rsid w:val="00E83130"/>
    <w:rsid w:val="00E831A0"/>
    <w:rsid w:val="00E83882"/>
    <w:rsid w:val="00E83BA4"/>
    <w:rsid w:val="00E83E16"/>
    <w:rsid w:val="00E84357"/>
    <w:rsid w:val="00E84D42"/>
    <w:rsid w:val="00E84E44"/>
    <w:rsid w:val="00E84E63"/>
    <w:rsid w:val="00E857B0"/>
    <w:rsid w:val="00E86507"/>
    <w:rsid w:val="00E866EB"/>
    <w:rsid w:val="00E8688D"/>
    <w:rsid w:val="00E86C3C"/>
    <w:rsid w:val="00E86E33"/>
    <w:rsid w:val="00E871AA"/>
    <w:rsid w:val="00E873AC"/>
    <w:rsid w:val="00E87975"/>
    <w:rsid w:val="00E87CAD"/>
    <w:rsid w:val="00E87EE1"/>
    <w:rsid w:val="00E87F09"/>
    <w:rsid w:val="00E90033"/>
    <w:rsid w:val="00E9136E"/>
    <w:rsid w:val="00E915AE"/>
    <w:rsid w:val="00E918BF"/>
    <w:rsid w:val="00E92A4C"/>
    <w:rsid w:val="00E92BCB"/>
    <w:rsid w:val="00E934E5"/>
    <w:rsid w:val="00E935B5"/>
    <w:rsid w:val="00E9392C"/>
    <w:rsid w:val="00E93AAF"/>
    <w:rsid w:val="00E93B38"/>
    <w:rsid w:val="00E93DDA"/>
    <w:rsid w:val="00E940C9"/>
    <w:rsid w:val="00E94CD9"/>
    <w:rsid w:val="00E9591D"/>
    <w:rsid w:val="00E95A8E"/>
    <w:rsid w:val="00E95C3B"/>
    <w:rsid w:val="00E95FCA"/>
    <w:rsid w:val="00E960FD"/>
    <w:rsid w:val="00E9612E"/>
    <w:rsid w:val="00E9626A"/>
    <w:rsid w:val="00E9646B"/>
    <w:rsid w:val="00E96EC3"/>
    <w:rsid w:val="00E97052"/>
    <w:rsid w:val="00E971EE"/>
    <w:rsid w:val="00E9792E"/>
    <w:rsid w:val="00EA0014"/>
    <w:rsid w:val="00EA07BC"/>
    <w:rsid w:val="00EA07C5"/>
    <w:rsid w:val="00EA0907"/>
    <w:rsid w:val="00EA13FB"/>
    <w:rsid w:val="00EA1898"/>
    <w:rsid w:val="00EA1B1D"/>
    <w:rsid w:val="00EA1BDF"/>
    <w:rsid w:val="00EA2F68"/>
    <w:rsid w:val="00EA2FFF"/>
    <w:rsid w:val="00EA30A0"/>
    <w:rsid w:val="00EA3328"/>
    <w:rsid w:val="00EA33BA"/>
    <w:rsid w:val="00EA35E7"/>
    <w:rsid w:val="00EA3855"/>
    <w:rsid w:val="00EA473F"/>
    <w:rsid w:val="00EA4D56"/>
    <w:rsid w:val="00EA4EA0"/>
    <w:rsid w:val="00EA5147"/>
    <w:rsid w:val="00EA56FE"/>
    <w:rsid w:val="00EA590C"/>
    <w:rsid w:val="00EA5DE7"/>
    <w:rsid w:val="00EA6017"/>
    <w:rsid w:val="00EA6264"/>
    <w:rsid w:val="00EA628C"/>
    <w:rsid w:val="00EA6383"/>
    <w:rsid w:val="00EA65DA"/>
    <w:rsid w:val="00EA6D17"/>
    <w:rsid w:val="00EA70C8"/>
    <w:rsid w:val="00EA71F5"/>
    <w:rsid w:val="00EA7647"/>
    <w:rsid w:val="00EA7771"/>
    <w:rsid w:val="00EA78A6"/>
    <w:rsid w:val="00EA7F00"/>
    <w:rsid w:val="00EB01F3"/>
    <w:rsid w:val="00EB0404"/>
    <w:rsid w:val="00EB0830"/>
    <w:rsid w:val="00EB0BAC"/>
    <w:rsid w:val="00EB0ED3"/>
    <w:rsid w:val="00EB163E"/>
    <w:rsid w:val="00EB1B9F"/>
    <w:rsid w:val="00EB1DC8"/>
    <w:rsid w:val="00EB2002"/>
    <w:rsid w:val="00EB26AE"/>
    <w:rsid w:val="00EB2C60"/>
    <w:rsid w:val="00EB2C96"/>
    <w:rsid w:val="00EB2D61"/>
    <w:rsid w:val="00EB3001"/>
    <w:rsid w:val="00EB3624"/>
    <w:rsid w:val="00EB383A"/>
    <w:rsid w:val="00EB3971"/>
    <w:rsid w:val="00EB4103"/>
    <w:rsid w:val="00EB45DA"/>
    <w:rsid w:val="00EB4650"/>
    <w:rsid w:val="00EB49D6"/>
    <w:rsid w:val="00EB4BE0"/>
    <w:rsid w:val="00EB4E0F"/>
    <w:rsid w:val="00EB5BCC"/>
    <w:rsid w:val="00EB5BE8"/>
    <w:rsid w:val="00EB6047"/>
    <w:rsid w:val="00EB6293"/>
    <w:rsid w:val="00EB6C83"/>
    <w:rsid w:val="00EB6E31"/>
    <w:rsid w:val="00EB70D9"/>
    <w:rsid w:val="00EB7503"/>
    <w:rsid w:val="00EB7942"/>
    <w:rsid w:val="00EB7AB9"/>
    <w:rsid w:val="00EB7D87"/>
    <w:rsid w:val="00EB7F27"/>
    <w:rsid w:val="00EC0118"/>
    <w:rsid w:val="00EC0710"/>
    <w:rsid w:val="00EC159D"/>
    <w:rsid w:val="00EC16C4"/>
    <w:rsid w:val="00EC194B"/>
    <w:rsid w:val="00EC1F83"/>
    <w:rsid w:val="00EC239B"/>
    <w:rsid w:val="00EC25B9"/>
    <w:rsid w:val="00EC2615"/>
    <w:rsid w:val="00EC2A9B"/>
    <w:rsid w:val="00EC2E63"/>
    <w:rsid w:val="00EC3738"/>
    <w:rsid w:val="00EC3761"/>
    <w:rsid w:val="00EC3B30"/>
    <w:rsid w:val="00EC42FF"/>
    <w:rsid w:val="00EC46B1"/>
    <w:rsid w:val="00EC5101"/>
    <w:rsid w:val="00EC544C"/>
    <w:rsid w:val="00EC55DB"/>
    <w:rsid w:val="00EC5E69"/>
    <w:rsid w:val="00EC6BB7"/>
    <w:rsid w:val="00EC6BC7"/>
    <w:rsid w:val="00EC794B"/>
    <w:rsid w:val="00EC7BF0"/>
    <w:rsid w:val="00EC7E79"/>
    <w:rsid w:val="00EC7F2A"/>
    <w:rsid w:val="00EC7F5C"/>
    <w:rsid w:val="00EC7F97"/>
    <w:rsid w:val="00ED0956"/>
    <w:rsid w:val="00ED0A7B"/>
    <w:rsid w:val="00ED10D3"/>
    <w:rsid w:val="00ED1382"/>
    <w:rsid w:val="00ED14EC"/>
    <w:rsid w:val="00ED1778"/>
    <w:rsid w:val="00ED1F07"/>
    <w:rsid w:val="00ED297A"/>
    <w:rsid w:val="00ED2A09"/>
    <w:rsid w:val="00ED30D9"/>
    <w:rsid w:val="00ED313B"/>
    <w:rsid w:val="00ED31FD"/>
    <w:rsid w:val="00ED3CE1"/>
    <w:rsid w:val="00ED3D34"/>
    <w:rsid w:val="00ED3F79"/>
    <w:rsid w:val="00ED460F"/>
    <w:rsid w:val="00ED465F"/>
    <w:rsid w:val="00ED4AF4"/>
    <w:rsid w:val="00ED4F0D"/>
    <w:rsid w:val="00ED4F3E"/>
    <w:rsid w:val="00ED51D3"/>
    <w:rsid w:val="00ED52A5"/>
    <w:rsid w:val="00ED583A"/>
    <w:rsid w:val="00ED593A"/>
    <w:rsid w:val="00ED5B2B"/>
    <w:rsid w:val="00ED5F6C"/>
    <w:rsid w:val="00ED615E"/>
    <w:rsid w:val="00ED64B8"/>
    <w:rsid w:val="00ED64F0"/>
    <w:rsid w:val="00ED671E"/>
    <w:rsid w:val="00ED6A46"/>
    <w:rsid w:val="00ED6A4F"/>
    <w:rsid w:val="00ED6D19"/>
    <w:rsid w:val="00ED6DB7"/>
    <w:rsid w:val="00ED7334"/>
    <w:rsid w:val="00ED7E0F"/>
    <w:rsid w:val="00ED7E21"/>
    <w:rsid w:val="00EE007B"/>
    <w:rsid w:val="00EE00CE"/>
    <w:rsid w:val="00EE03BC"/>
    <w:rsid w:val="00EE05A9"/>
    <w:rsid w:val="00EE0873"/>
    <w:rsid w:val="00EE0894"/>
    <w:rsid w:val="00EE0D2A"/>
    <w:rsid w:val="00EE0FE8"/>
    <w:rsid w:val="00EE10D1"/>
    <w:rsid w:val="00EE10DB"/>
    <w:rsid w:val="00EE15F2"/>
    <w:rsid w:val="00EE1CF3"/>
    <w:rsid w:val="00EE1F87"/>
    <w:rsid w:val="00EE237C"/>
    <w:rsid w:val="00EE25AD"/>
    <w:rsid w:val="00EE30E2"/>
    <w:rsid w:val="00EE30FE"/>
    <w:rsid w:val="00EE3455"/>
    <w:rsid w:val="00EE3766"/>
    <w:rsid w:val="00EE395B"/>
    <w:rsid w:val="00EE3CD4"/>
    <w:rsid w:val="00EE41C0"/>
    <w:rsid w:val="00EE46E5"/>
    <w:rsid w:val="00EE5108"/>
    <w:rsid w:val="00EE5436"/>
    <w:rsid w:val="00EE547A"/>
    <w:rsid w:val="00EE582E"/>
    <w:rsid w:val="00EE5ABA"/>
    <w:rsid w:val="00EE5BF8"/>
    <w:rsid w:val="00EE5D4F"/>
    <w:rsid w:val="00EE5D57"/>
    <w:rsid w:val="00EE6058"/>
    <w:rsid w:val="00EE61DC"/>
    <w:rsid w:val="00EE6597"/>
    <w:rsid w:val="00EE6918"/>
    <w:rsid w:val="00EE6BAA"/>
    <w:rsid w:val="00EE6C72"/>
    <w:rsid w:val="00EE6DA0"/>
    <w:rsid w:val="00EE73CC"/>
    <w:rsid w:val="00EE747C"/>
    <w:rsid w:val="00EE74AC"/>
    <w:rsid w:val="00EE74F0"/>
    <w:rsid w:val="00EE7864"/>
    <w:rsid w:val="00EE79F6"/>
    <w:rsid w:val="00EE7A40"/>
    <w:rsid w:val="00EF139E"/>
    <w:rsid w:val="00EF1610"/>
    <w:rsid w:val="00EF17DF"/>
    <w:rsid w:val="00EF1A32"/>
    <w:rsid w:val="00EF1A67"/>
    <w:rsid w:val="00EF1FF9"/>
    <w:rsid w:val="00EF2091"/>
    <w:rsid w:val="00EF2693"/>
    <w:rsid w:val="00EF2702"/>
    <w:rsid w:val="00EF275A"/>
    <w:rsid w:val="00EF36E0"/>
    <w:rsid w:val="00EF3EF8"/>
    <w:rsid w:val="00EF43F4"/>
    <w:rsid w:val="00EF4ADE"/>
    <w:rsid w:val="00EF4AE4"/>
    <w:rsid w:val="00EF5028"/>
    <w:rsid w:val="00EF514B"/>
    <w:rsid w:val="00EF591A"/>
    <w:rsid w:val="00EF5A4B"/>
    <w:rsid w:val="00EF6364"/>
    <w:rsid w:val="00EF6975"/>
    <w:rsid w:val="00EF6E3F"/>
    <w:rsid w:val="00EF6EA2"/>
    <w:rsid w:val="00EF6FD0"/>
    <w:rsid w:val="00EF705F"/>
    <w:rsid w:val="00EF726B"/>
    <w:rsid w:val="00EF7378"/>
    <w:rsid w:val="00EF7FFD"/>
    <w:rsid w:val="00F001B2"/>
    <w:rsid w:val="00F0036E"/>
    <w:rsid w:val="00F00811"/>
    <w:rsid w:val="00F0081B"/>
    <w:rsid w:val="00F00AB6"/>
    <w:rsid w:val="00F00B3C"/>
    <w:rsid w:val="00F00E5A"/>
    <w:rsid w:val="00F00FC6"/>
    <w:rsid w:val="00F016F5"/>
    <w:rsid w:val="00F01ED2"/>
    <w:rsid w:val="00F01EFE"/>
    <w:rsid w:val="00F0209E"/>
    <w:rsid w:val="00F031BA"/>
    <w:rsid w:val="00F0351D"/>
    <w:rsid w:val="00F03720"/>
    <w:rsid w:val="00F045EF"/>
    <w:rsid w:val="00F04825"/>
    <w:rsid w:val="00F04ACE"/>
    <w:rsid w:val="00F04DE7"/>
    <w:rsid w:val="00F05105"/>
    <w:rsid w:val="00F05926"/>
    <w:rsid w:val="00F05D46"/>
    <w:rsid w:val="00F05D74"/>
    <w:rsid w:val="00F05E7D"/>
    <w:rsid w:val="00F06130"/>
    <w:rsid w:val="00F063D0"/>
    <w:rsid w:val="00F06982"/>
    <w:rsid w:val="00F06AF5"/>
    <w:rsid w:val="00F06B48"/>
    <w:rsid w:val="00F06C36"/>
    <w:rsid w:val="00F06F9E"/>
    <w:rsid w:val="00F07AA6"/>
    <w:rsid w:val="00F07B54"/>
    <w:rsid w:val="00F10375"/>
    <w:rsid w:val="00F10D8E"/>
    <w:rsid w:val="00F10E0F"/>
    <w:rsid w:val="00F1135B"/>
    <w:rsid w:val="00F11528"/>
    <w:rsid w:val="00F116BB"/>
    <w:rsid w:val="00F11B47"/>
    <w:rsid w:val="00F12207"/>
    <w:rsid w:val="00F124BC"/>
    <w:rsid w:val="00F12836"/>
    <w:rsid w:val="00F12A93"/>
    <w:rsid w:val="00F12B25"/>
    <w:rsid w:val="00F13132"/>
    <w:rsid w:val="00F139AC"/>
    <w:rsid w:val="00F13E53"/>
    <w:rsid w:val="00F13F50"/>
    <w:rsid w:val="00F14785"/>
    <w:rsid w:val="00F14A5C"/>
    <w:rsid w:val="00F14C08"/>
    <w:rsid w:val="00F152DF"/>
    <w:rsid w:val="00F157D7"/>
    <w:rsid w:val="00F15BF4"/>
    <w:rsid w:val="00F15DD7"/>
    <w:rsid w:val="00F15DF9"/>
    <w:rsid w:val="00F167B0"/>
    <w:rsid w:val="00F168D7"/>
    <w:rsid w:val="00F16A52"/>
    <w:rsid w:val="00F16E2B"/>
    <w:rsid w:val="00F1736C"/>
    <w:rsid w:val="00F20480"/>
    <w:rsid w:val="00F20668"/>
    <w:rsid w:val="00F20984"/>
    <w:rsid w:val="00F20A94"/>
    <w:rsid w:val="00F20B7B"/>
    <w:rsid w:val="00F20C38"/>
    <w:rsid w:val="00F20CDF"/>
    <w:rsid w:val="00F2178E"/>
    <w:rsid w:val="00F217A6"/>
    <w:rsid w:val="00F2180F"/>
    <w:rsid w:val="00F21847"/>
    <w:rsid w:val="00F218BA"/>
    <w:rsid w:val="00F21BD9"/>
    <w:rsid w:val="00F21C3C"/>
    <w:rsid w:val="00F21D3A"/>
    <w:rsid w:val="00F21F4C"/>
    <w:rsid w:val="00F224BB"/>
    <w:rsid w:val="00F22C1C"/>
    <w:rsid w:val="00F232AF"/>
    <w:rsid w:val="00F239C4"/>
    <w:rsid w:val="00F24C92"/>
    <w:rsid w:val="00F25524"/>
    <w:rsid w:val="00F25E48"/>
    <w:rsid w:val="00F25FD3"/>
    <w:rsid w:val="00F261CB"/>
    <w:rsid w:val="00F265E9"/>
    <w:rsid w:val="00F27014"/>
    <w:rsid w:val="00F27CFF"/>
    <w:rsid w:val="00F30546"/>
    <w:rsid w:val="00F30AE8"/>
    <w:rsid w:val="00F30D78"/>
    <w:rsid w:val="00F31096"/>
    <w:rsid w:val="00F3144B"/>
    <w:rsid w:val="00F31631"/>
    <w:rsid w:val="00F316DE"/>
    <w:rsid w:val="00F31817"/>
    <w:rsid w:val="00F32866"/>
    <w:rsid w:val="00F329AF"/>
    <w:rsid w:val="00F32BF8"/>
    <w:rsid w:val="00F33375"/>
    <w:rsid w:val="00F3346A"/>
    <w:rsid w:val="00F33791"/>
    <w:rsid w:val="00F33A80"/>
    <w:rsid w:val="00F33C1A"/>
    <w:rsid w:val="00F33DEA"/>
    <w:rsid w:val="00F3414E"/>
    <w:rsid w:val="00F3424E"/>
    <w:rsid w:val="00F34B70"/>
    <w:rsid w:val="00F34B95"/>
    <w:rsid w:val="00F35043"/>
    <w:rsid w:val="00F3539D"/>
    <w:rsid w:val="00F3567C"/>
    <w:rsid w:val="00F35692"/>
    <w:rsid w:val="00F35876"/>
    <w:rsid w:val="00F35AB1"/>
    <w:rsid w:val="00F35B01"/>
    <w:rsid w:val="00F35D75"/>
    <w:rsid w:val="00F35FDC"/>
    <w:rsid w:val="00F36151"/>
    <w:rsid w:val="00F366A9"/>
    <w:rsid w:val="00F366F3"/>
    <w:rsid w:val="00F36828"/>
    <w:rsid w:val="00F368A3"/>
    <w:rsid w:val="00F36BB9"/>
    <w:rsid w:val="00F36E91"/>
    <w:rsid w:val="00F36FC4"/>
    <w:rsid w:val="00F37AE0"/>
    <w:rsid w:val="00F40A3E"/>
    <w:rsid w:val="00F4103B"/>
    <w:rsid w:val="00F41071"/>
    <w:rsid w:val="00F4111C"/>
    <w:rsid w:val="00F414F7"/>
    <w:rsid w:val="00F4150E"/>
    <w:rsid w:val="00F41723"/>
    <w:rsid w:val="00F41CAF"/>
    <w:rsid w:val="00F41EB0"/>
    <w:rsid w:val="00F41F4D"/>
    <w:rsid w:val="00F4209A"/>
    <w:rsid w:val="00F4268D"/>
    <w:rsid w:val="00F4289E"/>
    <w:rsid w:val="00F429CD"/>
    <w:rsid w:val="00F433E5"/>
    <w:rsid w:val="00F4352B"/>
    <w:rsid w:val="00F43A31"/>
    <w:rsid w:val="00F43B25"/>
    <w:rsid w:val="00F43E85"/>
    <w:rsid w:val="00F43F93"/>
    <w:rsid w:val="00F44259"/>
    <w:rsid w:val="00F44678"/>
    <w:rsid w:val="00F4476A"/>
    <w:rsid w:val="00F4481F"/>
    <w:rsid w:val="00F4499B"/>
    <w:rsid w:val="00F44B3D"/>
    <w:rsid w:val="00F45062"/>
    <w:rsid w:val="00F45101"/>
    <w:rsid w:val="00F4518F"/>
    <w:rsid w:val="00F454BC"/>
    <w:rsid w:val="00F45751"/>
    <w:rsid w:val="00F45D73"/>
    <w:rsid w:val="00F45E52"/>
    <w:rsid w:val="00F46215"/>
    <w:rsid w:val="00F462F4"/>
    <w:rsid w:val="00F46350"/>
    <w:rsid w:val="00F46376"/>
    <w:rsid w:val="00F464CE"/>
    <w:rsid w:val="00F4659D"/>
    <w:rsid w:val="00F46B66"/>
    <w:rsid w:val="00F46D26"/>
    <w:rsid w:val="00F472A6"/>
    <w:rsid w:val="00F47A02"/>
    <w:rsid w:val="00F47A71"/>
    <w:rsid w:val="00F47AF3"/>
    <w:rsid w:val="00F47B4E"/>
    <w:rsid w:val="00F50CB4"/>
    <w:rsid w:val="00F5117D"/>
    <w:rsid w:val="00F51A72"/>
    <w:rsid w:val="00F52430"/>
    <w:rsid w:val="00F525A9"/>
    <w:rsid w:val="00F528BC"/>
    <w:rsid w:val="00F52F4D"/>
    <w:rsid w:val="00F530B5"/>
    <w:rsid w:val="00F5364B"/>
    <w:rsid w:val="00F53EDC"/>
    <w:rsid w:val="00F544D1"/>
    <w:rsid w:val="00F54570"/>
    <w:rsid w:val="00F54686"/>
    <w:rsid w:val="00F552F9"/>
    <w:rsid w:val="00F55300"/>
    <w:rsid w:val="00F5597A"/>
    <w:rsid w:val="00F55B5A"/>
    <w:rsid w:val="00F55E2B"/>
    <w:rsid w:val="00F563A3"/>
    <w:rsid w:val="00F56733"/>
    <w:rsid w:val="00F5677F"/>
    <w:rsid w:val="00F56C54"/>
    <w:rsid w:val="00F56DFE"/>
    <w:rsid w:val="00F56F1D"/>
    <w:rsid w:val="00F57001"/>
    <w:rsid w:val="00F57228"/>
    <w:rsid w:val="00F57417"/>
    <w:rsid w:val="00F57FDB"/>
    <w:rsid w:val="00F60471"/>
    <w:rsid w:val="00F6065A"/>
    <w:rsid w:val="00F60684"/>
    <w:rsid w:val="00F6109F"/>
    <w:rsid w:val="00F613ED"/>
    <w:rsid w:val="00F61542"/>
    <w:rsid w:val="00F6155A"/>
    <w:rsid w:val="00F61938"/>
    <w:rsid w:val="00F61E24"/>
    <w:rsid w:val="00F6221D"/>
    <w:rsid w:val="00F624C8"/>
    <w:rsid w:val="00F62539"/>
    <w:rsid w:val="00F6280E"/>
    <w:rsid w:val="00F62BC0"/>
    <w:rsid w:val="00F62CD4"/>
    <w:rsid w:val="00F62CDD"/>
    <w:rsid w:val="00F6319B"/>
    <w:rsid w:val="00F631F0"/>
    <w:rsid w:val="00F63573"/>
    <w:rsid w:val="00F635F6"/>
    <w:rsid w:val="00F63669"/>
    <w:rsid w:val="00F638C5"/>
    <w:rsid w:val="00F63B43"/>
    <w:rsid w:val="00F64460"/>
    <w:rsid w:val="00F64509"/>
    <w:rsid w:val="00F6458D"/>
    <w:rsid w:val="00F6476F"/>
    <w:rsid w:val="00F64AA1"/>
    <w:rsid w:val="00F6515F"/>
    <w:rsid w:val="00F65386"/>
    <w:rsid w:val="00F655B2"/>
    <w:rsid w:val="00F65988"/>
    <w:rsid w:val="00F664A8"/>
    <w:rsid w:val="00F66CB5"/>
    <w:rsid w:val="00F66E52"/>
    <w:rsid w:val="00F6712E"/>
    <w:rsid w:val="00F67160"/>
    <w:rsid w:val="00F67649"/>
    <w:rsid w:val="00F67D35"/>
    <w:rsid w:val="00F702C2"/>
    <w:rsid w:val="00F705D0"/>
    <w:rsid w:val="00F7128A"/>
    <w:rsid w:val="00F71768"/>
    <w:rsid w:val="00F71C8B"/>
    <w:rsid w:val="00F71F36"/>
    <w:rsid w:val="00F71F53"/>
    <w:rsid w:val="00F72660"/>
    <w:rsid w:val="00F72687"/>
    <w:rsid w:val="00F726FD"/>
    <w:rsid w:val="00F7284D"/>
    <w:rsid w:val="00F73BA9"/>
    <w:rsid w:val="00F73BFE"/>
    <w:rsid w:val="00F741DA"/>
    <w:rsid w:val="00F7447E"/>
    <w:rsid w:val="00F744A1"/>
    <w:rsid w:val="00F7451B"/>
    <w:rsid w:val="00F74D73"/>
    <w:rsid w:val="00F75293"/>
    <w:rsid w:val="00F75359"/>
    <w:rsid w:val="00F7587C"/>
    <w:rsid w:val="00F75E3F"/>
    <w:rsid w:val="00F7612A"/>
    <w:rsid w:val="00F76308"/>
    <w:rsid w:val="00F76396"/>
    <w:rsid w:val="00F77478"/>
    <w:rsid w:val="00F7757F"/>
    <w:rsid w:val="00F779A7"/>
    <w:rsid w:val="00F77C92"/>
    <w:rsid w:val="00F8073C"/>
    <w:rsid w:val="00F80AFC"/>
    <w:rsid w:val="00F80BC3"/>
    <w:rsid w:val="00F80C66"/>
    <w:rsid w:val="00F8118B"/>
    <w:rsid w:val="00F81D5A"/>
    <w:rsid w:val="00F81F5B"/>
    <w:rsid w:val="00F822C5"/>
    <w:rsid w:val="00F825B7"/>
    <w:rsid w:val="00F82603"/>
    <w:rsid w:val="00F82E4A"/>
    <w:rsid w:val="00F82EB3"/>
    <w:rsid w:val="00F82FA6"/>
    <w:rsid w:val="00F832CD"/>
    <w:rsid w:val="00F83F3F"/>
    <w:rsid w:val="00F83F75"/>
    <w:rsid w:val="00F84093"/>
    <w:rsid w:val="00F8448B"/>
    <w:rsid w:val="00F84DD9"/>
    <w:rsid w:val="00F84FDA"/>
    <w:rsid w:val="00F85077"/>
    <w:rsid w:val="00F8528F"/>
    <w:rsid w:val="00F8539B"/>
    <w:rsid w:val="00F8591B"/>
    <w:rsid w:val="00F8595A"/>
    <w:rsid w:val="00F8623A"/>
    <w:rsid w:val="00F86248"/>
    <w:rsid w:val="00F862CC"/>
    <w:rsid w:val="00F864EB"/>
    <w:rsid w:val="00F868B1"/>
    <w:rsid w:val="00F868DF"/>
    <w:rsid w:val="00F86E60"/>
    <w:rsid w:val="00F86E9A"/>
    <w:rsid w:val="00F877E4"/>
    <w:rsid w:val="00F87C9C"/>
    <w:rsid w:val="00F87F13"/>
    <w:rsid w:val="00F90206"/>
    <w:rsid w:val="00F9029F"/>
    <w:rsid w:val="00F90367"/>
    <w:rsid w:val="00F90644"/>
    <w:rsid w:val="00F9066C"/>
    <w:rsid w:val="00F90725"/>
    <w:rsid w:val="00F90BAC"/>
    <w:rsid w:val="00F916EA"/>
    <w:rsid w:val="00F91DB7"/>
    <w:rsid w:val="00F9204D"/>
    <w:rsid w:val="00F92335"/>
    <w:rsid w:val="00F92424"/>
    <w:rsid w:val="00F927EE"/>
    <w:rsid w:val="00F9289C"/>
    <w:rsid w:val="00F93A9C"/>
    <w:rsid w:val="00F93FCD"/>
    <w:rsid w:val="00F94029"/>
    <w:rsid w:val="00F94115"/>
    <w:rsid w:val="00F94163"/>
    <w:rsid w:val="00F94499"/>
    <w:rsid w:val="00F9454B"/>
    <w:rsid w:val="00F9464B"/>
    <w:rsid w:val="00F94BAA"/>
    <w:rsid w:val="00F94F68"/>
    <w:rsid w:val="00F95E29"/>
    <w:rsid w:val="00F966DF"/>
    <w:rsid w:val="00F96A3D"/>
    <w:rsid w:val="00F96B11"/>
    <w:rsid w:val="00F96F87"/>
    <w:rsid w:val="00F972EF"/>
    <w:rsid w:val="00F9761A"/>
    <w:rsid w:val="00F977D1"/>
    <w:rsid w:val="00FA0058"/>
    <w:rsid w:val="00FA0134"/>
    <w:rsid w:val="00FA01A1"/>
    <w:rsid w:val="00FA0352"/>
    <w:rsid w:val="00FA0598"/>
    <w:rsid w:val="00FA0C9B"/>
    <w:rsid w:val="00FA1490"/>
    <w:rsid w:val="00FA14AE"/>
    <w:rsid w:val="00FA1AA1"/>
    <w:rsid w:val="00FA1B36"/>
    <w:rsid w:val="00FA1F6B"/>
    <w:rsid w:val="00FA2364"/>
    <w:rsid w:val="00FA2918"/>
    <w:rsid w:val="00FA31DD"/>
    <w:rsid w:val="00FA3EDA"/>
    <w:rsid w:val="00FA405E"/>
    <w:rsid w:val="00FA4468"/>
    <w:rsid w:val="00FA47A2"/>
    <w:rsid w:val="00FA4996"/>
    <w:rsid w:val="00FA4E01"/>
    <w:rsid w:val="00FA4FF3"/>
    <w:rsid w:val="00FA5146"/>
    <w:rsid w:val="00FA55DB"/>
    <w:rsid w:val="00FA5614"/>
    <w:rsid w:val="00FA59A8"/>
    <w:rsid w:val="00FA5A7A"/>
    <w:rsid w:val="00FA652B"/>
    <w:rsid w:val="00FA6D98"/>
    <w:rsid w:val="00FA7572"/>
    <w:rsid w:val="00FA77D3"/>
    <w:rsid w:val="00FA78B5"/>
    <w:rsid w:val="00FA7A12"/>
    <w:rsid w:val="00FA7F2B"/>
    <w:rsid w:val="00FA7FF9"/>
    <w:rsid w:val="00FB018F"/>
    <w:rsid w:val="00FB04CC"/>
    <w:rsid w:val="00FB086F"/>
    <w:rsid w:val="00FB095F"/>
    <w:rsid w:val="00FB09CC"/>
    <w:rsid w:val="00FB0B32"/>
    <w:rsid w:val="00FB116D"/>
    <w:rsid w:val="00FB135D"/>
    <w:rsid w:val="00FB1387"/>
    <w:rsid w:val="00FB1711"/>
    <w:rsid w:val="00FB1C6A"/>
    <w:rsid w:val="00FB1CC1"/>
    <w:rsid w:val="00FB20D7"/>
    <w:rsid w:val="00FB2A8D"/>
    <w:rsid w:val="00FB2D21"/>
    <w:rsid w:val="00FB31BC"/>
    <w:rsid w:val="00FB322B"/>
    <w:rsid w:val="00FB3F30"/>
    <w:rsid w:val="00FB42FF"/>
    <w:rsid w:val="00FB4465"/>
    <w:rsid w:val="00FB44CA"/>
    <w:rsid w:val="00FB4F49"/>
    <w:rsid w:val="00FB4F5F"/>
    <w:rsid w:val="00FB53F2"/>
    <w:rsid w:val="00FB5463"/>
    <w:rsid w:val="00FB5779"/>
    <w:rsid w:val="00FB5CD0"/>
    <w:rsid w:val="00FB5D5F"/>
    <w:rsid w:val="00FB628A"/>
    <w:rsid w:val="00FB6640"/>
    <w:rsid w:val="00FB6ECE"/>
    <w:rsid w:val="00FB704C"/>
    <w:rsid w:val="00FB722B"/>
    <w:rsid w:val="00FB751C"/>
    <w:rsid w:val="00FB7A71"/>
    <w:rsid w:val="00FB7CA8"/>
    <w:rsid w:val="00FC0AE5"/>
    <w:rsid w:val="00FC0C30"/>
    <w:rsid w:val="00FC1002"/>
    <w:rsid w:val="00FC1A66"/>
    <w:rsid w:val="00FC376A"/>
    <w:rsid w:val="00FC3F6D"/>
    <w:rsid w:val="00FC4A95"/>
    <w:rsid w:val="00FC4ACC"/>
    <w:rsid w:val="00FC4B51"/>
    <w:rsid w:val="00FC4BEA"/>
    <w:rsid w:val="00FC4E26"/>
    <w:rsid w:val="00FC4FCD"/>
    <w:rsid w:val="00FC53B0"/>
    <w:rsid w:val="00FC5755"/>
    <w:rsid w:val="00FC5B09"/>
    <w:rsid w:val="00FC5B61"/>
    <w:rsid w:val="00FC63EC"/>
    <w:rsid w:val="00FC6FB6"/>
    <w:rsid w:val="00FC703C"/>
    <w:rsid w:val="00FC77A5"/>
    <w:rsid w:val="00FC7874"/>
    <w:rsid w:val="00FC7C7B"/>
    <w:rsid w:val="00FD08E9"/>
    <w:rsid w:val="00FD0A68"/>
    <w:rsid w:val="00FD0F48"/>
    <w:rsid w:val="00FD1119"/>
    <w:rsid w:val="00FD17F8"/>
    <w:rsid w:val="00FD1F57"/>
    <w:rsid w:val="00FD25A7"/>
    <w:rsid w:val="00FD25F9"/>
    <w:rsid w:val="00FD27D9"/>
    <w:rsid w:val="00FD3211"/>
    <w:rsid w:val="00FD328C"/>
    <w:rsid w:val="00FD3411"/>
    <w:rsid w:val="00FD4002"/>
    <w:rsid w:val="00FD4043"/>
    <w:rsid w:val="00FD416E"/>
    <w:rsid w:val="00FD4272"/>
    <w:rsid w:val="00FD4412"/>
    <w:rsid w:val="00FD5167"/>
    <w:rsid w:val="00FD5368"/>
    <w:rsid w:val="00FD5553"/>
    <w:rsid w:val="00FD56D9"/>
    <w:rsid w:val="00FD5CBA"/>
    <w:rsid w:val="00FD5F8F"/>
    <w:rsid w:val="00FD6097"/>
    <w:rsid w:val="00FD63DB"/>
    <w:rsid w:val="00FD64C7"/>
    <w:rsid w:val="00FD6AAD"/>
    <w:rsid w:val="00FD7313"/>
    <w:rsid w:val="00FD794A"/>
    <w:rsid w:val="00FD7A16"/>
    <w:rsid w:val="00FD7A23"/>
    <w:rsid w:val="00FD7B68"/>
    <w:rsid w:val="00FD7FD2"/>
    <w:rsid w:val="00FE03B7"/>
    <w:rsid w:val="00FE061E"/>
    <w:rsid w:val="00FE0EFA"/>
    <w:rsid w:val="00FE10AF"/>
    <w:rsid w:val="00FE1444"/>
    <w:rsid w:val="00FE15CA"/>
    <w:rsid w:val="00FE163D"/>
    <w:rsid w:val="00FE1977"/>
    <w:rsid w:val="00FE2A37"/>
    <w:rsid w:val="00FE2C51"/>
    <w:rsid w:val="00FE2EED"/>
    <w:rsid w:val="00FE337F"/>
    <w:rsid w:val="00FE35CB"/>
    <w:rsid w:val="00FE40D5"/>
    <w:rsid w:val="00FE4325"/>
    <w:rsid w:val="00FE4677"/>
    <w:rsid w:val="00FE4FF9"/>
    <w:rsid w:val="00FE5103"/>
    <w:rsid w:val="00FE518C"/>
    <w:rsid w:val="00FE5B65"/>
    <w:rsid w:val="00FE5FC9"/>
    <w:rsid w:val="00FE62A3"/>
    <w:rsid w:val="00FE6341"/>
    <w:rsid w:val="00FE64A7"/>
    <w:rsid w:val="00FE67E6"/>
    <w:rsid w:val="00FE692E"/>
    <w:rsid w:val="00FE6930"/>
    <w:rsid w:val="00FE6D4A"/>
    <w:rsid w:val="00FE6E87"/>
    <w:rsid w:val="00FE6F05"/>
    <w:rsid w:val="00FE729B"/>
    <w:rsid w:val="00FE73BD"/>
    <w:rsid w:val="00FE7717"/>
    <w:rsid w:val="00FF0073"/>
    <w:rsid w:val="00FF01DF"/>
    <w:rsid w:val="00FF0C4A"/>
    <w:rsid w:val="00FF0D5F"/>
    <w:rsid w:val="00FF0F7A"/>
    <w:rsid w:val="00FF13EE"/>
    <w:rsid w:val="00FF199E"/>
    <w:rsid w:val="00FF1C5D"/>
    <w:rsid w:val="00FF2017"/>
    <w:rsid w:val="00FF24CA"/>
    <w:rsid w:val="00FF2766"/>
    <w:rsid w:val="00FF27E4"/>
    <w:rsid w:val="00FF287C"/>
    <w:rsid w:val="00FF29E8"/>
    <w:rsid w:val="00FF2C71"/>
    <w:rsid w:val="00FF3244"/>
    <w:rsid w:val="00FF36AC"/>
    <w:rsid w:val="00FF379C"/>
    <w:rsid w:val="00FF3877"/>
    <w:rsid w:val="00FF3D11"/>
    <w:rsid w:val="00FF4631"/>
    <w:rsid w:val="00FF4980"/>
    <w:rsid w:val="00FF49C9"/>
    <w:rsid w:val="00FF4A45"/>
    <w:rsid w:val="00FF4AF1"/>
    <w:rsid w:val="00FF54FA"/>
    <w:rsid w:val="00FF5622"/>
    <w:rsid w:val="00FF6150"/>
    <w:rsid w:val="00FF640C"/>
    <w:rsid w:val="00FF65BE"/>
    <w:rsid w:val="00FF6A5A"/>
    <w:rsid w:val="00FF7028"/>
    <w:rsid w:val="00FF7074"/>
    <w:rsid w:val="00FF74CE"/>
    <w:rsid w:val="00FF761D"/>
    <w:rsid w:val="00FF775A"/>
    <w:rsid w:val="00FF7A31"/>
    <w:rsid w:val="00FF7B13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E5D6A9"/>
  <w15:docId w15:val="{EA596450-E044-4D4B-BA31-53007E9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83"/>
    <w:pPr>
      <w:spacing w:line="276" w:lineRule="auto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4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18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F19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2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B2B32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466C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466C0"/>
  </w:style>
  <w:style w:type="paragraph" w:styleId="Pieddepage">
    <w:name w:val="footer"/>
    <w:basedOn w:val="Normal"/>
    <w:link w:val="PieddepageCar"/>
    <w:uiPriority w:val="99"/>
    <w:unhideWhenUsed/>
    <w:rsid w:val="003466C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66C0"/>
  </w:style>
  <w:style w:type="table" w:styleId="Grilledutableau">
    <w:name w:val="Table Grid"/>
    <w:basedOn w:val="TableauNormal"/>
    <w:rsid w:val="00937640"/>
    <w:pPr>
      <w:jc w:val="left"/>
    </w:pPr>
    <w:rPr>
      <w:rFonts w:eastAsia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D271F"/>
    <w:rPr>
      <w:color w:val="0563C1" w:themeColor="hyperlink"/>
      <w:u w:val="single"/>
    </w:rPr>
  </w:style>
  <w:style w:type="paragraph" w:styleId="Adressedestinataire">
    <w:name w:val="envelope address"/>
    <w:basedOn w:val="Normal"/>
    <w:rsid w:val="00F472A6"/>
    <w:pPr>
      <w:framePr w:w="7938" w:h="1985" w:hRule="exact" w:hSpace="141" w:wrap="auto" w:hAnchor="page" w:xAlign="center" w:yAlign="bottom"/>
      <w:widowControl w:val="0"/>
      <w:spacing w:line="240" w:lineRule="auto"/>
      <w:ind w:left="2835"/>
      <w:jc w:val="left"/>
    </w:pPr>
    <w:rPr>
      <w:rFonts w:eastAsia="Times New Roman" w:cs="Arial"/>
      <w:snapToGrid w:val="0"/>
      <w:szCs w:val="20"/>
      <w:lang w:val="en-US" w:eastAsia="fr-FR"/>
    </w:rPr>
  </w:style>
  <w:style w:type="paragraph" w:customStyle="1" w:styleId="Style2">
    <w:name w:val="Style2"/>
    <w:basedOn w:val="Titre4"/>
    <w:next w:val="Corpsdetexte"/>
    <w:rsid w:val="00F472A6"/>
    <w:pPr>
      <w:keepLines w:val="0"/>
      <w:widowControl w:val="0"/>
      <w:numPr>
        <w:numId w:val="1"/>
      </w:numPr>
      <w:tabs>
        <w:tab w:val="clear" w:pos="360"/>
        <w:tab w:val="left" w:pos="-1440"/>
      </w:tabs>
      <w:spacing w:before="0" w:line="240" w:lineRule="auto"/>
      <w:jc w:val="both"/>
    </w:pPr>
    <w:rPr>
      <w:rFonts w:ascii="Trebuchet MS" w:eastAsia="Times New Roman" w:hAnsi="Trebuchet MS" w:cs="Times New Roman"/>
      <w:b/>
      <w:i w:val="0"/>
      <w:iCs w:val="0"/>
      <w:snapToGrid w:val="0"/>
      <w:color w:val="auto"/>
      <w:szCs w:val="20"/>
      <w:lang w:eastAsia="fr-FR"/>
    </w:rPr>
  </w:style>
  <w:style w:type="paragraph" w:customStyle="1" w:styleId="Style3">
    <w:name w:val="Style3"/>
    <w:basedOn w:val="Normal"/>
    <w:rsid w:val="00F472A6"/>
    <w:pPr>
      <w:widowControl w:val="0"/>
      <w:numPr>
        <w:ilvl w:val="1"/>
        <w:numId w:val="1"/>
      </w:numPr>
      <w:tabs>
        <w:tab w:val="left" w:pos="-1440"/>
      </w:tabs>
      <w:spacing w:line="240" w:lineRule="auto"/>
      <w:jc w:val="both"/>
    </w:pPr>
    <w:rPr>
      <w:rFonts w:ascii="Trebuchet MS" w:eastAsia="Times New Roman" w:hAnsi="Trebuchet MS"/>
      <w:snapToGrid w:val="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472A6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472A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472A6"/>
    <w:rPr>
      <w:rFonts w:ascii="Calibri" w:hAnsi="Calibri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43484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087DB9"/>
  </w:style>
  <w:style w:type="character" w:customStyle="1" w:styleId="Titre2Car">
    <w:name w:val="Titre 2 Car"/>
    <w:basedOn w:val="Policepardfaut"/>
    <w:link w:val="Titre2"/>
    <w:uiPriority w:val="9"/>
    <w:semiHidden/>
    <w:rsid w:val="007318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168D7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818A0"/>
    <w:pPr>
      <w:spacing w:after="100" w:afterAutospacing="1" w:line="240" w:lineRule="auto"/>
      <w:jc w:val="left"/>
    </w:pPr>
    <w:rPr>
      <w:rFonts w:ascii="Times New Roman" w:eastAsia="Times New Roman" w:hAnsi="Times New Roman"/>
      <w:sz w:val="24"/>
      <w:lang w:eastAsia="fr-CA"/>
    </w:rPr>
  </w:style>
  <w:style w:type="character" w:styleId="lev">
    <w:name w:val="Strong"/>
    <w:basedOn w:val="Policepardfaut"/>
    <w:uiPriority w:val="22"/>
    <w:qFormat/>
    <w:rsid w:val="009818A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2E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43100"/>
    <w:pPr>
      <w:jc w:val="left"/>
    </w:pPr>
    <w:rPr>
      <w:rFonts w:ascii="Calibri" w:hAnsi="Calibri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1F19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olor12">
    <w:name w:val="color_12"/>
    <w:basedOn w:val="Policepardfaut"/>
    <w:rsid w:val="001F19F2"/>
  </w:style>
  <w:style w:type="character" w:styleId="Accentuation">
    <w:name w:val="Emphasis"/>
    <w:basedOn w:val="Policepardfaut"/>
    <w:uiPriority w:val="20"/>
    <w:qFormat/>
    <w:rsid w:val="00A75B8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437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9256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56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56F0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6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56F0"/>
    <w:rPr>
      <w:rFonts w:ascii="Calibri" w:hAnsi="Calibri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4680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4680"/>
    <w:rPr>
      <w:rFonts w:ascii="Calibri" w:hAnsi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4680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220311"/>
    <w:rPr>
      <w:color w:val="605E5C"/>
      <w:shd w:val="clear" w:color="auto" w:fill="E1DFDD"/>
    </w:rPr>
  </w:style>
  <w:style w:type="character" w:customStyle="1" w:styleId="label-l">
    <w:name w:val="label-l"/>
    <w:basedOn w:val="Policepardfaut"/>
    <w:rsid w:val="00D360DC"/>
  </w:style>
  <w:style w:type="character" w:customStyle="1" w:styleId="Normal1">
    <w:name w:val="Normal1"/>
    <w:basedOn w:val="Policepardfaut"/>
    <w:rsid w:val="00D360DC"/>
  </w:style>
  <w:style w:type="character" w:customStyle="1" w:styleId="widthfixforlabel">
    <w:name w:val="widthfixforlabel"/>
    <w:basedOn w:val="Policepardfaut"/>
    <w:rsid w:val="00D360DC"/>
  </w:style>
  <w:style w:type="character" w:customStyle="1" w:styleId="texte-courant">
    <w:name w:val="texte-courant"/>
    <w:basedOn w:val="Policepardfaut"/>
    <w:rsid w:val="00D360DC"/>
  </w:style>
  <w:style w:type="character" w:customStyle="1" w:styleId="ParagraphedelisteCar">
    <w:name w:val="Paragraphe de liste Car"/>
    <w:link w:val="Paragraphedeliste"/>
    <w:uiPriority w:val="34"/>
    <w:locked/>
    <w:rsid w:val="008223F5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885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63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6371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42049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00447A"/>
                        <w:left w:val="single" w:sz="6" w:space="0" w:color="00447A"/>
                        <w:bottom w:val="single" w:sz="6" w:space="8" w:color="00447A"/>
                        <w:right w:val="single" w:sz="6" w:space="0" w:color="00447A"/>
                      </w:divBdr>
                      <w:divsChild>
                        <w:div w:id="140896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8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224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5109021839?pwd=Tjd3TjJPZVJuNTVUOHd6SWZmR3JVd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35A9B73BF445951FE82703D6A4AA" ma:contentTypeVersion="11" ma:contentTypeDescription="Crée un document." ma:contentTypeScope="" ma:versionID="8b82f3ad23cbd4cc3d593161c8363dac">
  <xsd:schema xmlns:xsd="http://www.w3.org/2001/XMLSchema" xmlns:xs="http://www.w3.org/2001/XMLSchema" xmlns:p="http://schemas.microsoft.com/office/2006/metadata/properties" xmlns:ns2="99cc393a-84f3-43f7-9570-00e426dcee8f" targetNamespace="http://schemas.microsoft.com/office/2006/metadata/properties" ma:root="true" ma:fieldsID="00e13780164d74704da17e010963de02" ns2:_="">
    <xsd:import namespace="99cc393a-84f3-43f7-9570-00e426dce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393a-84f3-43f7-9570-00e426dce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47AFD-CF0F-4A21-8A7D-696848296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E5369-D240-4C93-ABE0-2FA5133CE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E3204-E162-4509-A53A-F826BF844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8A374A-1E96-4E4F-A292-F2E7956CB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393a-84f3-43f7-9570-00e426dce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9</Pages>
  <Words>2227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Isabelle Dion</cp:lastModifiedBy>
  <cp:revision>130</cp:revision>
  <cp:lastPrinted>2020-03-10T20:18:00Z</cp:lastPrinted>
  <dcterms:created xsi:type="dcterms:W3CDTF">2021-11-17T02:31:00Z</dcterms:created>
  <dcterms:modified xsi:type="dcterms:W3CDTF">2021-11-18T20:59:00Z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0x010100CA6835A9B73BF445951FE82703D6A4AA</vt:lpwstr>
  </property>
</Properties>
</file>